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1BFAB" w14:textId="77777777" w:rsidR="00840170" w:rsidRDefault="00840170">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0"/>
        <w:tblW w:w="2835"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2835"/>
      </w:tblGrid>
      <w:tr w:rsidR="00840170" w14:paraId="44D65FF4" w14:textId="77777777">
        <w:trPr>
          <w:trHeight w:val="238"/>
        </w:trPr>
        <w:tc>
          <w:tcPr>
            <w:tcW w:w="2835" w:type="dxa"/>
          </w:tcPr>
          <w:p w14:paraId="27E2DA1D" w14:textId="77777777" w:rsidR="00840170" w:rsidRDefault="009C1207">
            <w:pPr>
              <w:pBdr>
                <w:top w:val="nil"/>
                <w:left w:val="nil"/>
                <w:bottom w:val="nil"/>
                <w:right w:val="nil"/>
                <w:between w:val="nil"/>
              </w:pBdr>
              <w:jc w:val="left"/>
              <w:rPr>
                <w:rFonts w:ascii="Times New Roman" w:eastAsia="Times New Roman" w:hAnsi="Times New Roman" w:cs="Times New Roman"/>
                <w:i/>
                <w:color w:val="050033"/>
                <w:sz w:val="21"/>
                <w:szCs w:val="21"/>
              </w:rPr>
            </w:pPr>
            <w:r>
              <w:rPr>
                <w:rFonts w:ascii="Times New Roman" w:eastAsia="Times New Roman" w:hAnsi="Times New Roman" w:cs="Times New Roman"/>
                <w:bCs/>
                <w:i/>
                <w:iCs/>
                <w:color w:val="050033"/>
                <w:sz w:val="21"/>
                <w:szCs w:val="21"/>
                <w:lang w:val="pt-PT"/>
              </w:rPr>
              <w:t>Comunicado de imprensa</w:t>
            </w:r>
          </w:p>
        </w:tc>
      </w:tr>
      <w:tr w:rsidR="00840170" w14:paraId="03A9D4B4" w14:textId="77777777">
        <w:trPr>
          <w:trHeight w:val="34"/>
        </w:trPr>
        <w:tc>
          <w:tcPr>
            <w:tcW w:w="2835" w:type="dxa"/>
          </w:tcPr>
          <w:p w14:paraId="6F2BF02D" w14:textId="77777777" w:rsidR="00840170" w:rsidRDefault="00840170"/>
        </w:tc>
      </w:tr>
      <w:tr w:rsidR="00840170" w14:paraId="4AB2FE0B" w14:textId="77777777">
        <w:trPr>
          <w:trHeight w:val="160"/>
        </w:trPr>
        <w:tc>
          <w:tcPr>
            <w:tcW w:w="2835" w:type="dxa"/>
          </w:tcPr>
          <w:p w14:paraId="2551B5AA" w14:textId="5BBF6751" w:rsidR="00840170" w:rsidRDefault="00F34541">
            <w:pPr>
              <w:pBdr>
                <w:top w:val="nil"/>
                <w:left w:val="nil"/>
                <w:bottom w:val="nil"/>
                <w:right w:val="nil"/>
                <w:between w:val="nil"/>
              </w:pBdr>
              <w:jc w:val="left"/>
              <w:rPr>
                <w:smallCaps/>
                <w:color w:val="050033"/>
                <w:sz w:val="10"/>
                <w:szCs w:val="10"/>
              </w:rPr>
            </w:pPr>
            <w:r>
              <w:rPr>
                <w:bCs/>
                <w:smallCaps/>
                <w:color w:val="050033"/>
                <w:sz w:val="10"/>
                <w:szCs w:val="10"/>
                <w:lang w:val="pt-PT"/>
              </w:rPr>
              <w:t>NOVEMBRO, 2023</w:t>
            </w:r>
          </w:p>
        </w:tc>
      </w:tr>
    </w:tbl>
    <w:p w14:paraId="4FC8CA2E" w14:textId="77777777" w:rsidR="00840170" w:rsidRPr="00CB4E27" w:rsidRDefault="009C1207">
      <w:pPr>
        <w:pStyle w:val="Subttulo"/>
        <w:rPr>
          <w:rFonts w:ascii="Times New Roman" w:eastAsia="Times New Roman" w:hAnsi="Times New Roman" w:cs="Times New Roman"/>
          <w:i/>
          <w:smallCaps w:val="0"/>
          <w:sz w:val="54"/>
          <w:szCs w:val="54"/>
          <w:lang w:val="es-ES"/>
        </w:rPr>
      </w:pPr>
      <w:r>
        <w:rPr>
          <w:rFonts w:ascii="Times New Roman" w:eastAsia="Times New Roman" w:hAnsi="Times New Roman" w:cs="Times New Roman"/>
          <w:bCs/>
          <w:i/>
          <w:iCs/>
          <w:smallCaps w:val="0"/>
          <w:sz w:val="54"/>
          <w:szCs w:val="54"/>
          <w:lang w:val="pt-PT"/>
        </w:rPr>
        <w:t>Accor, um grupo hoteleiro pioneiro na definição dos seus objetivos de descarbonização utilizando o método SBTI</w:t>
      </w:r>
    </w:p>
    <w:p w14:paraId="65012CE9" w14:textId="77777777" w:rsidR="00840170" w:rsidRPr="00CB4E27" w:rsidRDefault="00840170">
      <w:pPr>
        <w:ind w:left="720"/>
        <w:rPr>
          <w:b/>
          <w:color w:val="050033"/>
          <w:lang w:val="es-ES"/>
        </w:rPr>
      </w:pPr>
    </w:p>
    <w:p w14:paraId="7924DD8D" w14:textId="18A720E6" w:rsidR="00840170" w:rsidRPr="00CB4E27" w:rsidRDefault="009C1207">
      <w:pPr>
        <w:jc w:val="center"/>
        <w:rPr>
          <w:b/>
          <w:strike/>
          <w:color w:val="FF0000"/>
          <w:lang w:val="es-ES"/>
        </w:rPr>
      </w:pPr>
      <w:r>
        <w:rPr>
          <w:b/>
          <w:bCs/>
          <w:color w:val="050033"/>
          <w:lang w:val="pt-PT"/>
        </w:rPr>
        <w:t xml:space="preserve">A ACCOR CRIOU UMA PLATAFORMA COM TODOS OS INDICADORES DE SUSTENTABILIDADE PARA MONITORIZAR AS EMISSÕES </w:t>
      </w:r>
    </w:p>
    <w:p w14:paraId="1654748B" w14:textId="77777777" w:rsidR="00840170" w:rsidRPr="00CB4E27" w:rsidRDefault="00840170">
      <w:pPr>
        <w:pBdr>
          <w:top w:val="nil"/>
          <w:left w:val="nil"/>
          <w:bottom w:val="nil"/>
          <w:right w:val="nil"/>
          <w:between w:val="nil"/>
        </w:pBdr>
        <w:jc w:val="both"/>
        <w:rPr>
          <w:color w:val="74758C"/>
          <w:lang w:val="es-ES"/>
        </w:rPr>
      </w:pPr>
    </w:p>
    <w:p w14:paraId="4107B7F6" w14:textId="77777777" w:rsidR="00840170" w:rsidRPr="00CB4E27" w:rsidRDefault="009C1207">
      <w:pPr>
        <w:pBdr>
          <w:top w:val="nil"/>
          <w:left w:val="nil"/>
          <w:bottom w:val="nil"/>
          <w:right w:val="nil"/>
          <w:between w:val="nil"/>
        </w:pBdr>
        <w:jc w:val="both"/>
        <w:rPr>
          <w:color w:val="74758C"/>
          <w:lang w:val="es-ES"/>
        </w:rPr>
      </w:pPr>
      <w:r>
        <w:rPr>
          <w:color w:val="74758C"/>
          <w:lang w:val="pt-PT"/>
        </w:rPr>
        <w:t>O Grupo Accor é um dos seis maiores grupos hoteleiros do mundo, pioneiro na definição dos seus objetivos de descarbonização, com um plano de compromissos muito concretos, seguindo os procedimentos definidos pela plataforma SBTI (Science Based Target Initiative), com a qual se associou, que ajuda a conceber e a desenvolver um plano de redução do impacto da pegada de carbono.</w:t>
      </w:r>
    </w:p>
    <w:p w14:paraId="60292C6F" w14:textId="77777777" w:rsidR="00840170" w:rsidRPr="00CB4E27" w:rsidRDefault="009C1207">
      <w:pPr>
        <w:pBdr>
          <w:top w:val="nil"/>
          <w:left w:val="nil"/>
          <w:bottom w:val="nil"/>
          <w:right w:val="nil"/>
          <w:between w:val="nil"/>
        </w:pBdr>
        <w:jc w:val="both"/>
        <w:rPr>
          <w:color w:val="74758C"/>
          <w:lang w:val="es-ES"/>
        </w:rPr>
      </w:pPr>
      <w:r>
        <w:rPr>
          <w:color w:val="74758C"/>
          <w:lang w:val="pt-PT"/>
        </w:rPr>
        <w:t xml:space="preserve"> </w:t>
      </w:r>
    </w:p>
    <w:p w14:paraId="269A96E3" w14:textId="77777777" w:rsidR="00840170" w:rsidRPr="00CB4E27" w:rsidRDefault="009C1207">
      <w:pPr>
        <w:pBdr>
          <w:top w:val="nil"/>
          <w:left w:val="nil"/>
          <w:bottom w:val="nil"/>
          <w:right w:val="nil"/>
          <w:between w:val="nil"/>
        </w:pBdr>
        <w:jc w:val="both"/>
        <w:rPr>
          <w:color w:val="74758C"/>
          <w:lang w:val="es-ES"/>
        </w:rPr>
      </w:pPr>
      <w:r>
        <w:rPr>
          <w:color w:val="74758C"/>
          <w:lang w:val="pt-PT"/>
        </w:rPr>
        <w:t>"</w:t>
      </w:r>
      <w:r>
        <w:rPr>
          <w:i/>
          <w:iCs/>
          <w:color w:val="74758C"/>
          <w:lang w:val="pt-PT"/>
        </w:rPr>
        <w:t>Os regulamentos estão em constante evolução na UE e isso faz-nos avançar de uma forma mais séria, mas na Accor queríamos ir mais longe, o que nos levou a aderir à iniciativa SBTI, comprometendo-nos a atingir uma pegada de carbono zero até 2050 e a tornarmo-nos membros da Business Ambition for 1.5° e da Race to zero",</w:t>
      </w:r>
      <w:r>
        <w:rPr>
          <w:color w:val="74758C"/>
          <w:lang w:val="pt-PT"/>
        </w:rPr>
        <w:t xml:space="preserve"> afirma Cristina Ramos, CSO para a Europa e Norte de África da Accor.</w:t>
      </w:r>
    </w:p>
    <w:p w14:paraId="139B3FE9" w14:textId="77777777" w:rsidR="00840170" w:rsidRPr="00CB4E27" w:rsidRDefault="009C1207">
      <w:pPr>
        <w:pBdr>
          <w:top w:val="nil"/>
          <w:left w:val="nil"/>
          <w:bottom w:val="nil"/>
          <w:right w:val="nil"/>
          <w:between w:val="nil"/>
        </w:pBdr>
        <w:jc w:val="both"/>
        <w:rPr>
          <w:color w:val="74758C"/>
          <w:lang w:val="es-ES"/>
        </w:rPr>
      </w:pPr>
      <w:r>
        <w:rPr>
          <w:color w:val="74758C"/>
          <w:lang w:val="pt-PT"/>
        </w:rPr>
        <w:t xml:space="preserve">  </w:t>
      </w:r>
    </w:p>
    <w:p w14:paraId="45EF7F06" w14:textId="58EB838A" w:rsidR="00840170" w:rsidRPr="00CB4E27" w:rsidRDefault="009C1207">
      <w:pPr>
        <w:jc w:val="both"/>
        <w:rPr>
          <w:color w:val="74758C"/>
          <w:lang w:val="es-ES"/>
        </w:rPr>
      </w:pPr>
      <w:r>
        <w:rPr>
          <w:color w:val="74758C"/>
          <w:lang w:val="pt-PT"/>
        </w:rPr>
        <w:t xml:space="preserve">Entre outros procedimentos delineados pela iniciativa SBTI, a Accor está a implementar medidas de eficiência energética nos hotéis, tendo em conta que, no setor hoteleiro, 78% do impacto na pegada de carbono provém do consumo de energia dos estabelecimentos, sendo o restante impacto proveniente de outros elementos como, por exemplo, alimentação, compras, entre outros.  </w:t>
      </w:r>
    </w:p>
    <w:p w14:paraId="0FE8D78F" w14:textId="77777777" w:rsidR="00840170" w:rsidRPr="00CB4E27" w:rsidRDefault="00840170">
      <w:pPr>
        <w:jc w:val="both"/>
        <w:rPr>
          <w:color w:val="74758C"/>
          <w:lang w:val="es-ES"/>
        </w:rPr>
      </w:pPr>
    </w:p>
    <w:p w14:paraId="72A23C46" w14:textId="163292E8" w:rsidR="00840170" w:rsidRPr="00CB4E27" w:rsidRDefault="009C1207">
      <w:pPr>
        <w:jc w:val="both"/>
        <w:rPr>
          <w:color w:val="74758C"/>
          <w:lang w:val="es-ES"/>
        </w:rPr>
      </w:pPr>
      <w:r>
        <w:rPr>
          <w:color w:val="74758C"/>
          <w:lang w:val="pt-PT"/>
        </w:rPr>
        <w:t>Para monitorizar as emissões, a Accor criou um painel de controlo com todos os indicadores de sustentabilidade. Este painel de controlo é composto por diferentes módulos: o módulo de impacto de CO2 do estabelecimento, o módulo de consumo de energia, o módulo de emissões de âmbito 3 (incluindo as compras do hotel), o módulo de monitorização do consumo de água, a gestão dos diferentes tipos de resíduos e o controlo dos resíduos alimentares, bem como o módulo de rastreabilidade sobre a eliminação do plástico de utilização única e outros módulos ligados a indicadores sociais.</w:t>
      </w:r>
    </w:p>
    <w:p w14:paraId="54EF3387" w14:textId="77777777" w:rsidR="00840170" w:rsidRPr="00CB4E27" w:rsidRDefault="00840170">
      <w:pPr>
        <w:jc w:val="both"/>
        <w:rPr>
          <w:color w:val="74758C"/>
          <w:lang w:val="es-ES"/>
        </w:rPr>
      </w:pPr>
    </w:p>
    <w:p w14:paraId="7798A3AC" w14:textId="77777777" w:rsidR="00840170" w:rsidRPr="00CB4E27" w:rsidRDefault="009C1207">
      <w:pPr>
        <w:jc w:val="both"/>
        <w:rPr>
          <w:color w:val="74758C"/>
          <w:lang w:val="es-ES"/>
        </w:rPr>
      </w:pPr>
      <w:r>
        <w:rPr>
          <w:color w:val="74758C"/>
          <w:lang w:val="pt-PT"/>
        </w:rPr>
        <w:t>Isto permitirá que a Accor tenha uma pegada de carbono específica para cada um dos hotéis do grupo, permitindo-lhes implementar planos de ação específicos e, assim, medir a sua eficácia, uma vez que é efetuada uma análise muito precisa do consumo de energia, também associada às alterações climáticas. Este painel de controlo está nas mãos do proprietário do hotel, que fará os investimentos necessários para conseguir a descarbonização, e do diretor do hotel, que controlará o funcionamento diário do hotel.</w:t>
      </w:r>
    </w:p>
    <w:p w14:paraId="35CBF153" w14:textId="77777777" w:rsidR="00840170" w:rsidRPr="00CB4E27" w:rsidRDefault="009C1207">
      <w:pPr>
        <w:jc w:val="both"/>
        <w:rPr>
          <w:color w:val="74758C"/>
          <w:lang w:val="es-ES"/>
        </w:rPr>
      </w:pPr>
      <w:r>
        <w:rPr>
          <w:color w:val="74758C"/>
          <w:lang w:val="pt-PT"/>
        </w:rPr>
        <w:t xml:space="preserve">Para o efeito, foram realizadas campanhas de sensibilização das equipas a todos os níveis, a fim de as envolver ativamente. Estas campanhas traduzem-se em cursos de </w:t>
      </w:r>
      <w:r>
        <w:rPr>
          <w:color w:val="74758C"/>
          <w:lang w:val="pt-PT"/>
        </w:rPr>
        <w:lastRenderedPageBreak/>
        <w:t>formação entre os seus funcionários, criando um guarda-chuva, de baixo para cima, até que a sensibilização chegue também ao cliente e este possa compreender por que razão a temperatura deve permanecer nos 19 graus no inverno, por exemplo, e os impactos ambientais, para que também os possa ter em conta.</w:t>
      </w:r>
    </w:p>
    <w:p w14:paraId="6BF5D018" w14:textId="77777777" w:rsidR="00840170" w:rsidRPr="00CB4E27" w:rsidRDefault="009C1207">
      <w:pPr>
        <w:pBdr>
          <w:top w:val="nil"/>
          <w:left w:val="nil"/>
          <w:bottom w:val="nil"/>
          <w:right w:val="nil"/>
          <w:between w:val="nil"/>
        </w:pBdr>
        <w:jc w:val="both"/>
        <w:rPr>
          <w:color w:val="74758C"/>
          <w:lang w:val="es-ES"/>
        </w:rPr>
      </w:pPr>
      <w:r>
        <w:rPr>
          <w:color w:val="74758C"/>
          <w:lang w:val="pt-PT"/>
        </w:rPr>
        <w:t xml:space="preserve"> </w:t>
      </w:r>
    </w:p>
    <w:p w14:paraId="503D2BD8" w14:textId="77777777" w:rsidR="00840170" w:rsidRPr="00CB4E27" w:rsidRDefault="009C1207">
      <w:pPr>
        <w:pBdr>
          <w:top w:val="nil"/>
          <w:left w:val="nil"/>
          <w:bottom w:val="nil"/>
          <w:right w:val="nil"/>
          <w:between w:val="nil"/>
        </w:pBdr>
        <w:jc w:val="both"/>
        <w:rPr>
          <w:color w:val="74758C"/>
          <w:lang w:val="es-ES"/>
        </w:rPr>
      </w:pPr>
      <w:r>
        <w:rPr>
          <w:color w:val="74758C"/>
          <w:lang w:val="pt-PT"/>
        </w:rPr>
        <w:t>Atualmente, a Accor está a meio de um processo de certificação verde em termos de gestão hoteleira. O objetivo é que, até 2026, todos os hotéis Accor sejam certificados, dando ao cliente final a opção de escolher o hotel com base nesta certificação.</w:t>
      </w:r>
    </w:p>
    <w:p w14:paraId="55C7D283" w14:textId="77777777" w:rsidR="00840170" w:rsidRPr="00CB4E27" w:rsidRDefault="00840170">
      <w:pPr>
        <w:pBdr>
          <w:top w:val="nil"/>
          <w:left w:val="nil"/>
          <w:bottom w:val="nil"/>
          <w:right w:val="nil"/>
          <w:between w:val="nil"/>
        </w:pBdr>
        <w:jc w:val="both"/>
        <w:rPr>
          <w:color w:val="74758C"/>
          <w:lang w:val="es-ES"/>
        </w:rPr>
      </w:pPr>
    </w:p>
    <w:p w14:paraId="6DE3CBA5" w14:textId="77777777" w:rsidR="00840170" w:rsidRPr="00CB4E27" w:rsidRDefault="009C1207">
      <w:pPr>
        <w:pBdr>
          <w:top w:val="nil"/>
          <w:left w:val="nil"/>
          <w:bottom w:val="nil"/>
          <w:right w:val="nil"/>
          <w:between w:val="nil"/>
        </w:pBdr>
        <w:jc w:val="both"/>
        <w:rPr>
          <w:rFonts w:ascii="Calibri" w:eastAsia="Calibri" w:hAnsi="Calibri" w:cs="Calibri"/>
          <w:color w:val="74758C"/>
          <w:sz w:val="28"/>
          <w:szCs w:val="28"/>
          <w:lang w:val="es-ES"/>
        </w:rPr>
      </w:pPr>
      <w:r>
        <w:rPr>
          <w:color w:val="74758C"/>
          <w:lang w:val="pt-PT"/>
        </w:rPr>
        <w:t>A Accor está a candidatar-se aos seguintes selos de certificação: Greenglobe (iniciativa privada) e Greenkey (iniciativa sem fins lucrativos). Ambas as marcas têm um elevado prestígio e uma cobertura internacional, com homólogos em todos os países onde estão presentes.</w:t>
      </w:r>
    </w:p>
    <w:p w14:paraId="570873E6" w14:textId="77777777" w:rsidR="00840170" w:rsidRPr="00CB4E27" w:rsidRDefault="00840170">
      <w:pPr>
        <w:jc w:val="both"/>
        <w:rPr>
          <w:color w:val="74758C"/>
          <w:lang w:val="es-ES"/>
        </w:rPr>
      </w:pPr>
    </w:p>
    <w:p w14:paraId="7A531B3D" w14:textId="77777777" w:rsidR="00840170" w:rsidRPr="00CB4E27" w:rsidRDefault="00840170">
      <w:pPr>
        <w:pBdr>
          <w:top w:val="nil"/>
          <w:left w:val="nil"/>
          <w:bottom w:val="nil"/>
          <w:right w:val="nil"/>
          <w:between w:val="nil"/>
        </w:pBdr>
        <w:jc w:val="both"/>
        <w:rPr>
          <w:color w:val="74758C"/>
          <w:lang w:val="es-ES"/>
        </w:rPr>
      </w:pPr>
    </w:p>
    <w:p w14:paraId="6148E772" w14:textId="77777777" w:rsidR="00515E7F" w:rsidRPr="00CB4E27" w:rsidRDefault="00515E7F">
      <w:pPr>
        <w:pBdr>
          <w:top w:val="nil"/>
          <w:left w:val="nil"/>
          <w:bottom w:val="nil"/>
          <w:right w:val="nil"/>
          <w:between w:val="nil"/>
        </w:pBdr>
        <w:jc w:val="both"/>
        <w:rPr>
          <w:color w:val="74758C"/>
          <w:lang w:val="es-ES"/>
        </w:rPr>
      </w:pPr>
    </w:p>
    <w:p w14:paraId="44E3FD05" w14:textId="77777777" w:rsidR="00B2551B" w:rsidRPr="00CB4E27" w:rsidRDefault="00B2551B" w:rsidP="00CB1020">
      <w:pPr>
        <w:jc w:val="both"/>
        <w:rPr>
          <w:rStyle w:val="normaltextrun"/>
          <w:b/>
          <w:bCs/>
          <w:color w:val="000000"/>
          <w:sz w:val="18"/>
          <w:szCs w:val="18"/>
          <w:u w:val="single"/>
          <w:bdr w:val="none" w:sz="0" w:space="0" w:color="auto" w:frame="1"/>
          <w:lang w:val="es-ES"/>
        </w:rPr>
      </w:pPr>
      <w:r>
        <w:rPr>
          <w:rStyle w:val="normaltextrun"/>
          <w:b/>
          <w:bCs/>
          <w:color w:val="000000"/>
          <w:sz w:val="18"/>
          <w:szCs w:val="18"/>
          <w:u w:val="single"/>
          <w:bdr w:val="none" w:sz="0" w:space="0" w:color="auto" w:frame="1"/>
          <w:lang w:val="pt-PT"/>
        </w:rPr>
        <w:t>Sobre a Accor:</w:t>
      </w:r>
    </w:p>
    <w:p w14:paraId="796E8546" w14:textId="77777777" w:rsidR="00CC1EF4" w:rsidRPr="00CB4E27" w:rsidRDefault="00CC1EF4" w:rsidP="00CC1EF4">
      <w:pPr>
        <w:rPr>
          <w:rStyle w:val="normaltextrun"/>
          <w:color w:val="000000"/>
          <w:sz w:val="18"/>
          <w:szCs w:val="18"/>
          <w:bdr w:val="none" w:sz="0" w:space="0" w:color="auto" w:frame="1"/>
          <w:lang w:val="es-ES"/>
        </w:rPr>
      </w:pPr>
    </w:p>
    <w:p w14:paraId="1FFBD42E" w14:textId="77777777" w:rsidR="00F9741A" w:rsidRPr="00CB4E27" w:rsidRDefault="00000000" w:rsidP="00F9741A">
      <w:pPr>
        <w:jc w:val="both"/>
        <w:rPr>
          <w:color w:val="000000"/>
          <w:sz w:val="18"/>
          <w:szCs w:val="18"/>
          <w:bdr w:val="none" w:sz="0" w:space="0" w:color="auto" w:frame="1"/>
          <w:lang w:val="es-ES"/>
        </w:rPr>
      </w:pPr>
      <w:r>
        <w:rPr>
          <w:lang w:val="pt-PT"/>
        </w:rPr>
        <w:t xml:space="preserve">A </w:t>
      </w:r>
      <w:hyperlink r:id="rId8" w:tgtFrame="_blank" w:history="1">
        <w:r>
          <w:rPr>
            <w:rStyle w:val="normaltextrun"/>
            <w:rFonts w:cs="Segoe UI"/>
            <w:color w:val="0000FF"/>
            <w:sz w:val="18"/>
            <w:szCs w:val="18"/>
            <w:u w:val="single"/>
            <w:lang w:val="pt-PT"/>
          </w:rPr>
          <w:t>Accor</w:t>
        </w:r>
      </w:hyperlink>
      <w:r>
        <w:rPr>
          <w:rStyle w:val="normaltextrun"/>
          <w:color w:val="000000"/>
          <w:sz w:val="18"/>
          <w:szCs w:val="18"/>
          <w:bdr w:val="none" w:sz="0" w:space="0" w:color="auto" w:frame="1"/>
          <w:lang w:val="pt-PT"/>
        </w:rPr>
        <w:t xml:space="preserve"> é um grupo hoteleiro líder mundial que oferece experiências em mais de 110 países através de 5500 propriedades, 10 000 locais de restauração, instalações de bem-estar e espaços de trabalho flexíveis. O Grupo possui um dos ecossistemas hoteleiros mais diversificados do setor, abrangendo mais de 40 marcas de hotéis, desde o Luxo ao Economy, bem como Lifestyle com a Ennismore. A Accor compromete-se a adotar medidas positivas em termos de ética e integridade empresarial, turismo responsável, desenvolvimento sustentável, proximidade da comunidade e diversidade e inclusão.Fundada em 1967, a Accor SA tem a sua sede em França e está cotada na Euronext Paris (código ISIN: FR0000120404) e no mercado OTC (Ticker: ACCYY) nos Estados Unidos. Para mais informações, visite </w:t>
      </w:r>
      <w:r>
        <w:rPr>
          <w:rStyle w:val="normaltextrun"/>
          <w:rFonts w:cs="Segoe UI"/>
          <w:color w:val="000000"/>
          <w:sz w:val="18"/>
          <w:szCs w:val="18"/>
          <w:lang w:val="pt-PT"/>
        </w:rPr>
        <w:t>www.</w:t>
      </w:r>
      <w:hyperlink r:id="rId9" w:tgtFrame="_blank" w:history="1">
        <w:r>
          <w:rPr>
            <w:rStyle w:val="normaltextrun"/>
            <w:rFonts w:cs="Segoe UI"/>
            <w:color w:val="0000FF"/>
            <w:sz w:val="18"/>
            <w:szCs w:val="18"/>
            <w:u w:val="single"/>
            <w:lang w:val="pt-PT"/>
          </w:rPr>
          <w:t>group.accor.com</w:t>
        </w:r>
      </w:hyperlink>
      <w:r>
        <w:rPr>
          <w:rStyle w:val="normaltextrun"/>
          <w:rFonts w:cs="Segoe UI"/>
          <w:color w:val="000000"/>
          <w:sz w:val="18"/>
          <w:szCs w:val="18"/>
          <w:lang w:val="pt-PT"/>
        </w:rPr>
        <w:t xml:space="preserve"> ou siga-nos no </w:t>
      </w:r>
      <w:hyperlink r:id="rId10" w:tgtFrame="_blank" w:history="1">
        <w:r>
          <w:rPr>
            <w:rStyle w:val="normaltextrun"/>
            <w:rFonts w:cs="Segoe UI"/>
            <w:color w:val="0000FF"/>
            <w:sz w:val="18"/>
            <w:szCs w:val="18"/>
            <w:u w:val="single"/>
            <w:lang w:val="pt-PT"/>
          </w:rPr>
          <w:t>Twitter</w:t>
        </w:r>
      </w:hyperlink>
      <w:r>
        <w:rPr>
          <w:rStyle w:val="normaltextrun"/>
          <w:rFonts w:cs="Segoe UI"/>
          <w:color w:val="000000"/>
          <w:sz w:val="18"/>
          <w:szCs w:val="18"/>
          <w:lang w:val="pt-PT"/>
        </w:rPr>
        <w:t>, </w:t>
      </w:r>
      <w:hyperlink r:id="rId11" w:tgtFrame="_blank" w:history="1">
        <w:r>
          <w:rPr>
            <w:rStyle w:val="normaltextrun"/>
            <w:rFonts w:cs="Segoe UI"/>
            <w:color w:val="0000FF"/>
            <w:sz w:val="18"/>
            <w:szCs w:val="18"/>
            <w:u w:val="single"/>
            <w:lang w:val="pt-PT"/>
          </w:rPr>
          <w:t>Facebook</w:t>
        </w:r>
      </w:hyperlink>
      <w:r>
        <w:rPr>
          <w:rStyle w:val="normaltextrun"/>
          <w:rFonts w:cs="Segoe UI"/>
          <w:color w:val="000000"/>
          <w:sz w:val="18"/>
          <w:szCs w:val="18"/>
          <w:lang w:val="pt-PT"/>
        </w:rPr>
        <w:t>, </w:t>
      </w:r>
      <w:hyperlink r:id="rId12" w:tgtFrame="_blank" w:history="1">
        <w:r>
          <w:rPr>
            <w:rStyle w:val="normaltextrun"/>
            <w:rFonts w:cs="Segoe UI"/>
            <w:color w:val="0000FF"/>
            <w:sz w:val="18"/>
            <w:szCs w:val="18"/>
            <w:u w:val="single"/>
            <w:lang w:val="pt-PT"/>
          </w:rPr>
          <w:t>LinkedIn,</w:t>
        </w:r>
      </w:hyperlink>
      <w:r>
        <w:rPr>
          <w:rStyle w:val="normaltextrun"/>
          <w:rFonts w:cs="Segoe UI"/>
          <w:color w:val="000000"/>
          <w:sz w:val="18"/>
          <w:szCs w:val="18"/>
          <w:lang w:val="pt-PT"/>
        </w:rPr>
        <w:t xml:space="preserve"> </w:t>
      </w:r>
      <w:hyperlink r:id="rId13" w:tgtFrame="_blank" w:history="1">
        <w:r>
          <w:rPr>
            <w:rStyle w:val="normaltextrun"/>
            <w:rFonts w:cs="Segoe UI"/>
            <w:color w:val="0000FF"/>
            <w:sz w:val="18"/>
            <w:szCs w:val="18"/>
            <w:u w:val="single"/>
            <w:lang w:val="pt-PT"/>
          </w:rPr>
          <w:t>Instagram</w:t>
        </w:r>
      </w:hyperlink>
      <w:r>
        <w:rPr>
          <w:rStyle w:val="normaltextrun"/>
          <w:rFonts w:cs="Segoe UI"/>
          <w:color w:val="000000"/>
          <w:sz w:val="18"/>
          <w:szCs w:val="18"/>
          <w:lang w:val="pt-PT"/>
        </w:rPr>
        <w:t xml:space="preserve"> e </w:t>
      </w:r>
      <w:hyperlink r:id="rId14" w:tgtFrame="_blank" w:history="1">
        <w:r>
          <w:rPr>
            <w:rStyle w:val="normaltextrun"/>
            <w:rFonts w:cs="Segoe UI"/>
            <w:color w:val="0000FF"/>
            <w:sz w:val="18"/>
            <w:szCs w:val="18"/>
            <w:u w:val="single"/>
            <w:lang w:val="pt-PT"/>
          </w:rPr>
          <w:t>TikTok</w:t>
        </w:r>
      </w:hyperlink>
      <w:r>
        <w:rPr>
          <w:rStyle w:val="normaltextrun"/>
          <w:rFonts w:cs="Segoe UI"/>
          <w:color w:val="000000"/>
          <w:sz w:val="18"/>
          <w:szCs w:val="18"/>
          <w:lang w:val="pt-PT"/>
        </w:rPr>
        <w:t> </w:t>
      </w:r>
      <w:r>
        <w:rPr>
          <w:rStyle w:val="eop"/>
          <w:rFonts w:cs="Segoe UI"/>
          <w:color w:val="000000"/>
          <w:sz w:val="18"/>
          <w:szCs w:val="18"/>
          <w:lang w:val="pt-PT"/>
        </w:rPr>
        <w:t> </w:t>
      </w:r>
    </w:p>
    <w:p w14:paraId="1B07A508" w14:textId="77777777" w:rsidR="00F9741A" w:rsidRPr="00CB4E27" w:rsidRDefault="00F9741A" w:rsidP="00CC1EF4">
      <w:pPr>
        <w:jc w:val="both"/>
        <w:rPr>
          <w:rFonts w:ascii="Arial" w:eastAsia="Arial" w:hAnsi="Arial" w:cs="Arial"/>
          <w:b/>
          <w:sz w:val="22"/>
          <w:szCs w:val="22"/>
          <w:lang w:val="es-ES"/>
        </w:rPr>
      </w:pPr>
    </w:p>
    <w:p w14:paraId="0F52DFDA" w14:textId="77777777" w:rsidR="00A34897" w:rsidRPr="00CB4E27" w:rsidRDefault="00A34897">
      <w:pPr>
        <w:rPr>
          <w:rFonts w:ascii="Arial" w:eastAsia="Arial" w:hAnsi="Arial" w:cs="Arial"/>
          <w:b/>
          <w:sz w:val="22"/>
          <w:szCs w:val="22"/>
          <w:lang w:val="es-ES"/>
        </w:rPr>
      </w:pPr>
    </w:p>
    <w:p w14:paraId="79626DA8" w14:textId="77777777" w:rsidR="00840170" w:rsidRPr="00CB4E27" w:rsidRDefault="009C1207">
      <w:pPr>
        <w:rPr>
          <w:rFonts w:ascii="Arial" w:eastAsia="Arial" w:hAnsi="Arial" w:cs="Arial"/>
          <w:b/>
          <w:sz w:val="22"/>
          <w:szCs w:val="22"/>
          <w:lang w:val="es-ES"/>
        </w:rPr>
      </w:pPr>
      <w:r>
        <w:rPr>
          <w:rFonts w:ascii="Arial" w:eastAsia="Arial" w:hAnsi="Arial" w:cs="Arial"/>
          <w:b/>
          <w:bCs/>
          <w:sz w:val="22"/>
          <w:szCs w:val="22"/>
          <w:lang w:val="pt-PT"/>
        </w:rPr>
        <w:t>Contacto para a imprensa:</w:t>
      </w:r>
    </w:p>
    <w:p w14:paraId="5015C077" w14:textId="77777777" w:rsidR="00623528" w:rsidRPr="00CB4E27" w:rsidRDefault="00623528">
      <w:pPr>
        <w:rPr>
          <w:rFonts w:ascii="Arial" w:eastAsia="Arial" w:hAnsi="Arial" w:cs="Arial"/>
          <w:b/>
          <w:sz w:val="22"/>
          <w:szCs w:val="22"/>
          <w:lang w:val="es-ES"/>
        </w:rPr>
      </w:pPr>
    </w:p>
    <w:p w14:paraId="6D856793" w14:textId="77777777" w:rsidR="00840170" w:rsidRPr="00CB4E27" w:rsidRDefault="009C1207">
      <w:pPr>
        <w:rPr>
          <w:rFonts w:ascii="Arial" w:eastAsia="Arial" w:hAnsi="Arial" w:cs="Arial"/>
          <w:sz w:val="22"/>
          <w:szCs w:val="22"/>
          <w:lang w:val="es-ES"/>
        </w:rPr>
      </w:pPr>
      <w:r>
        <w:rPr>
          <w:rFonts w:ascii="Arial" w:eastAsia="Arial" w:hAnsi="Arial" w:cs="Arial"/>
          <w:b/>
          <w:bCs/>
          <w:sz w:val="22"/>
          <w:szCs w:val="22"/>
          <w:lang w:val="pt-PT"/>
        </w:rPr>
        <w:t>Laura Díaz</w:t>
      </w:r>
      <w:r>
        <w:rPr>
          <w:rFonts w:ascii="Arial" w:eastAsia="Arial" w:hAnsi="Arial" w:cs="Arial"/>
          <w:b/>
          <w:bCs/>
          <w:sz w:val="22"/>
          <w:szCs w:val="22"/>
          <w:lang w:val="pt-PT"/>
        </w:rPr>
        <w:tab/>
      </w:r>
      <w:r>
        <w:rPr>
          <w:rFonts w:ascii="Arial" w:eastAsia="Arial" w:hAnsi="Arial" w:cs="Arial"/>
          <w:b/>
          <w:bCs/>
          <w:sz w:val="22"/>
          <w:szCs w:val="22"/>
          <w:lang w:val="pt-PT"/>
        </w:rPr>
        <w:tab/>
        <w:t xml:space="preserve">                                                Sergat</w:t>
      </w:r>
      <w:r>
        <w:rPr>
          <w:rFonts w:ascii="Arial" w:eastAsia="Arial" w:hAnsi="Arial" w:cs="Arial"/>
          <w:sz w:val="22"/>
          <w:szCs w:val="22"/>
          <w:lang w:val="pt-PT"/>
        </w:rPr>
        <w:t xml:space="preserve">             </w:t>
      </w:r>
    </w:p>
    <w:p w14:paraId="31E36425" w14:textId="77777777" w:rsidR="00840170" w:rsidRPr="00CB4E27" w:rsidRDefault="009C1207">
      <w:pPr>
        <w:rPr>
          <w:rFonts w:ascii="Arial" w:eastAsia="Arial" w:hAnsi="Arial" w:cs="Arial"/>
          <w:sz w:val="22"/>
          <w:szCs w:val="22"/>
          <w:lang w:val="es-ES"/>
        </w:rPr>
      </w:pPr>
      <w:r>
        <w:rPr>
          <w:rFonts w:ascii="Arial" w:eastAsia="Arial" w:hAnsi="Arial" w:cs="Arial"/>
          <w:sz w:val="22"/>
          <w:szCs w:val="22"/>
          <w:lang w:val="pt-PT"/>
        </w:rPr>
        <w:t>Comunicação da Accor</w:t>
      </w:r>
      <w:r>
        <w:rPr>
          <w:rFonts w:ascii="Arial" w:eastAsia="Arial" w:hAnsi="Arial" w:cs="Arial"/>
          <w:sz w:val="22"/>
          <w:szCs w:val="22"/>
          <w:lang w:val="pt-PT"/>
        </w:rPr>
        <w:tab/>
        <w:t xml:space="preserve">                      </w:t>
      </w:r>
      <w:r>
        <w:rPr>
          <w:rFonts w:ascii="Arial" w:eastAsia="Arial" w:hAnsi="Arial" w:cs="Arial"/>
          <w:sz w:val="22"/>
          <w:szCs w:val="22"/>
          <w:lang w:val="pt-PT"/>
        </w:rPr>
        <w:tab/>
      </w:r>
      <w:r>
        <w:rPr>
          <w:rFonts w:ascii="Arial" w:eastAsia="Arial" w:hAnsi="Arial" w:cs="Arial"/>
          <w:sz w:val="22"/>
          <w:szCs w:val="22"/>
          <w:lang w:val="pt-PT"/>
        </w:rPr>
        <w:tab/>
        <w:t xml:space="preserve"> Agência de comunicação</w:t>
      </w:r>
    </w:p>
    <w:p w14:paraId="7B85AF16" w14:textId="77777777" w:rsidR="00840170" w:rsidRPr="00CA743F" w:rsidRDefault="009C1207">
      <w:pPr>
        <w:rPr>
          <w:color w:val="74758C"/>
        </w:rPr>
      </w:pPr>
      <w:r>
        <w:rPr>
          <w:rFonts w:ascii="Arial" w:eastAsia="Arial" w:hAnsi="Arial" w:cs="Arial"/>
          <w:sz w:val="22"/>
          <w:szCs w:val="22"/>
          <w:u w:val="single"/>
          <w:lang w:val="pt-PT"/>
        </w:rPr>
        <w:t xml:space="preserve">Laura.DIAZ@accor.com </w:t>
      </w:r>
      <w:r>
        <w:rPr>
          <w:rFonts w:ascii="Arial" w:eastAsia="Arial" w:hAnsi="Arial" w:cs="Arial"/>
          <w:sz w:val="22"/>
          <w:szCs w:val="22"/>
          <w:lang w:val="pt-PT"/>
        </w:rPr>
        <w:t xml:space="preserve">                             </w:t>
      </w:r>
      <w:r>
        <w:rPr>
          <w:rFonts w:ascii="Arial" w:eastAsia="Arial" w:hAnsi="Arial" w:cs="Arial"/>
          <w:sz w:val="22"/>
          <w:szCs w:val="22"/>
          <w:lang w:val="pt-PT"/>
        </w:rPr>
        <w:tab/>
      </w:r>
      <w:r>
        <w:rPr>
          <w:rFonts w:ascii="Arial" w:eastAsia="Arial" w:hAnsi="Arial" w:cs="Arial"/>
          <w:sz w:val="22"/>
          <w:szCs w:val="22"/>
          <w:lang w:val="pt-PT"/>
        </w:rPr>
        <w:tab/>
        <w:t xml:space="preserve"> </w:t>
      </w:r>
      <w:hyperlink r:id="rId15">
        <w:r>
          <w:rPr>
            <w:rFonts w:ascii="Arial" w:eastAsia="Arial" w:hAnsi="Arial" w:cs="Arial"/>
            <w:color w:val="1155CC"/>
            <w:sz w:val="22"/>
            <w:szCs w:val="22"/>
            <w:u w:val="single"/>
            <w:lang w:val="pt-PT"/>
          </w:rPr>
          <w:t>prensa@sergat.com</w:t>
        </w:r>
      </w:hyperlink>
    </w:p>
    <w:sectPr w:rsidR="00840170" w:rsidRPr="00CA743F">
      <w:headerReference w:type="default" r:id="rId16"/>
      <w:footerReference w:type="default" r:id="rId17"/>
      <w:headerReference w:type="first" r:id="rId18"/>
      <w:footerReference w:type="first" r:id="rId19"/>
      <w:pgSz w:w="11906" w:h="16838"/>
      <w:pgMar w:top="2381" w:right="1758" w:bottom="567" w:left="1758" w:header="284" w:footer="2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2BE02" w14:textId="77777777" w:rsidR="007E14E9" w:rsidRDefault="007E14E9">
      <w:r>
        <w:separator/>
      </w:r>
    </w:p>
  </w:endnote>
  <w:endnote w:type="continuationSeparator" w:id="0">
    <w:p w14:paraId="30DC6329" w14:textId="77777777" w:rsidR="007E14E9" w:rsidRDefault="007E1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1"/>
    <w:family w:val="roman"/>
    <w:pitch w:val="variable"/>
    <w:sig w:usb0="E0002EFF" w:usb1="C000785B" w:usb2="00000009" w:usb3="00000000" w:csb0="000001FF" w:csb1="00000000"/>
  </w:font>
  <w:font w:name="Tahoma">
    <w:altName w:val="Tahoma"/>
    <w:panose1 w:val="020B0604030504040204"/>
    <w:charset w:val="01"/>
    <w:family w:val="swiss"/>
    <w:pitch w:val="variable"/>
    <w:sig w:usb0="E1002EFF" w:usb1="C000605B" w:usb2="00000029" w:usb3="00000000" w:csb0="000101FF" w:csb1="00000000"/>
  </w:font>
  <w:font w:name="Montserrat Medium">
    <w:panose1 w:val="00000600000000000000"/>
    <w:charset w:val="4D"/>
    <w:family w:val="auto"/>
    <w:pitch w:val="variable"/>
    <w:sig w:usb0="2000020F" w:usb1="00000003" w:usb2="00000000" w:usb3="00000000" w:csb0="00000197" w:csb1="00000000"/>
  </w:font>
  <w:font w:name="Arial">
    <w:panose1 w:val="020B0604020202020204"/>
    <w:charset w:val="01"/>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41987" w14:textId="77777777" w:rsidR="00840170" w:rsidRDefault="00840170">
    <w:pPr>
      <w:pBdr>
        <w:top w:val="nil"/>
        <w:left w:val="nil"/>
        <w:bottom w:val="nil"/>
        <w:right w:val="nil"/>
        <w:between w:val="nil"/>
      </w:pBdr>
      <w:rPr>
        <w:color w:val="000000"/>
      </w:rPr>
    </w:pPr>
  </w:p>
  <w:p w14:paraId="28A414AE" w14:textId="77777777" w:rsidR="00840170" w:rsidRDefault="00840170">
    <w:pPr>
      <w:pBdr>
        <w:top w:val="nil"/>
        <w:left w:val="nil"/>
        <w:bottom w:val="nil"/>
        <w:right w:val="nil"/>
        <w:between w:val="nil"/>
      </w:pBdr>
      <w:rPr>
        <w:color w:val="000000"/>
      </w:rPr>
    </w:pPr>
  </w:p>
  <w:p w14:paraId="39BA1960" w14:textId="77777777" w:rsidR="00840170" w:rsidRDefault="00840170">
    <w:pPr>
      <w:pBdr>
        <w:top w:val="nil"/>
        <w:left w:val="nil"/>
        <w:bottom w:val="nil"/>
        <w:right w:val="nil"/>
        <w:between w:val="nil"/>
      </w:pBdr>
      <w:rPr>
        <w:color w:val="000000"/>
      </w:rPr>
    </w:pPr>
  </w:p>
  <w:p w14:paraId="336C3A43" w14:textId="77777777" w:rsidR="00840170" w:rsidRDefault="00840170">
    <w:pPr>
      <w:pBdr>
        <w:top w:val="nil"/>
        <w:left w:val="nil"/>
        <w:bottom w:val="nil"/>
        <w:right w:val="nil"/>
        <w:between w:val="nil"/>
      </w:pBdr>
      <w:rPr>
        <w:color w:val="000000"/>
      </w:rPr>
    </w:pPr>
  </w:p>
  <w:p w14:paraId="5A03F3A1" w14:textId="77777777" w:rsidR="00840170" w:rsidRDefault="00840170">
    <w:pPr>
      <w:pBdr>
        <w:top w:val="nil"/>
        <w:left w:val="nil"/>
        <w:bottom w:val="nil"/>
        <w:right w:val="nil"/>
        <w:between w:val="nil"/>
      </w:pBdr>
      <w:rPr>
        <w:color w:val="000000"/>
      </w:rPr>
    </w:pPr>
  </w:p>
  <w:p w14:paraId="64A658C7" w14:textId="77777777" w:rsidR="00840170" w:rsidRDefault="00840170">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CF9DA" w14:textId="77777777" w:rsidR="00840170" w:rsidRDefault="00840170">
    <w:pPr>
      <w:pBdr>
        <w:top w:val="nil"/>
        <w:left w:val="nil"/>
        <w:bottom w:val="nil"/>
        <w:right w:val="nil"/>
        <w:between w:val="nil"/>
      </w:pBdr>
      <w:rPr>
        <w:color w:val="000000"/>
      </w:rPr>
    </w:pPr>
  </w:p>
  <w:p w14:paraId="04DA0DBF" w14:textId="77777777" w:rsidR="00840170" w:rsidRDefault="00840170">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4F74B" w14:textId="77777777" w:rsidR="007E14E9" w:rsidRDefault="007E14E9">
      <w:r>
        <w:separator/>
      </w:r>
    </w:p>
  </w:footnote>
  <w:footnote w:type="continuationSeparator" w:id="0">
    <w:p w14:paraId="24C7D9C1" w14:textId="77777777" w:rsidR="007E14E9" w:rsidRDefault="007E1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7F6C5" w14:textId="77777777" w:rsidR="00840170" w:rsidRDefault="00840170">
    <w:pPr>
      <w:pBdr>
        <w:top w:val="nil"/>
        <w:left w:val="nil"/>
        <w:bottom w:val="nil"/>
        <w:right w:val="nil"/>
        <w:between w:val="nil"/>
      </w:pBdr>
      <w:rPr>
        <w:color w:val="000000"/>
      </w:rPr>
    </w:pPr>
  </w:p>
  <w:p w14:paraId="5E62B3D0" w14:textId="77777777" w:rsidR="00840170" w:rsidRDefault="009C1207">
    <w:pPr>
      <w:pBdr>
        <w:top w:val="nil"/>
        <w:left w:val="nil"/>
        <w:bottom w:val="nil"/>
        <w:right w:val="nil"/>
        <w:between w:val="nil"/>
      </w:pBdr>
      <w:rPr>
        <w:color w:val="000000"/>
      </w:rPr>
    </w:pPr>
    <w:r>
      <w:rPr>
        <w:noProof/>
        <w:color w:val="000000"/>
        <w:lang w:val="pt-PT"/>
      </w:rPr>
      <w:drawing>
        <wp:anchor distT="0" distB="0" distL="0" distR="0" simplePos="0" relativeHeight="251658240" behindDoc="1" locked="0" layoutInCell="1" hidden="0" allowOverlap="1" wp14:anchorId="01EB1243" wp14:editId="01EB1244">
          <wp:simplePos x="0" y="0"/>
          <wp:positionH relativeFrom="page">
            <wp:posOffset>3477070</wp:posOffset>
          </wp:positionH>
          <wp:positionV relativeFrom="page">
            <wp:posOffset>426085</wp:posOffset>
          </wp:positionV>
          <wp:extent cx="617027" cy="540000"/>
          <wp:effectExtent l="0" t="0" r="0" b="0"/>
          <wp:wrapNone/>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7027" cy="5400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C539B" w14:textId="77777777" w:rsidR="00840170" w:rsidRDefault="00840170">
    <w:pPr>
      <w:pBdr>
        <w:top w:val="nil"/>
        <w:left w:val="nil"/>
        <w:bottom w:val="nil"/>
        <w:right w:val="nil"/>
        <w:between w:val="nil"/>
      </w:pBdr>
      <w:rPr>
        <w:color w:val="000000"/>
      </w:rPr>
    </w:pPr>
  </w:p>
  <w:p w14:paraId="010031B6" w14:textId="77777777" w:rsidR="00840170" w:rsidRDefault="009C1207">
    <w:pPr>
      <w:pBdr>
        <w:top w:val="nil"/>
        <w:left w:val="nil"/>
        <w:bottom w:val="nil"/>
        <w:right w:val="nil"/>
        <w:between w:val="nil"/>
      </w:pBdr>
      <w:rPr>
        <w:color w:val="000000"/>
      </w:rPr>
    </w:pPr>
    <w:r>
      <w:rPr>
        <w:noProof/>
        <w:color w:val="000000"/>
        <w:lang w:val="pt-PT"/>
      </w:rPr>
      <w:drawing>
        <wp:anchor distT="0" distB="0" distL="0" distR="0" simplePos="0" relativeHeight="251659264" behindDoc="1" locked="0" layoutInCell="1" hidden="0" allowOverlap="1" wp14:anchorId="01EB1245" wp14:editId="01EB1246">
          <wp:simplePos x="0" y="0"/>
          <wp:positionH relativeFrom="page">
            <wp:posOffset>2816860</wp:posOffset>
          </wp:positionH>
          <wp:positionV relativeFrom="page">
            <wp:posOffset>382270</wp:posOffset>
          </wp:positionV>
          <wp:extent cx="1439545" cy="1259840"/>
          <wp:effectExtent l="0" t="0" r="0" b="0"/>
          <wp:wrapNone/>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39545" cy="1259840"/>
                  </a:xfrm>
                  <a:prstGeom prst="rect">
                    <a:avLst/>
                  </a:prstGeom>
                  <a:ln/>
                </pic:spPr>
              </pic:pic>
            </a:graphicData>
          </a:graphic>
        </wp:anchor>
      </w:drawing>
    </w:r>
  </w:p>
  <w:p w14:paraId="7F7FC2C5" w14:textId="77777777" w:rsidR="00840170" w:rsidRDefault="00840170">
    <w:pPr>
      <w:pBdr>
        <w:top w:val="nil"/>
        <w:left w:val="nil"/>
        <w:bottom w:val="nil"/>
        <w:right w:val="nil"/>
        <w:between w:val="nil"/>
      </w:pBdr>
      <w:rPr>
        <w:color w:val="000000"/>
      </w:rPr>
    </w:pPr>
  </w:p>
  <w:p w14:paraId="635FED7C" w14:textId="77777777" w:rsidR="00840170" w:rsidRDefault="00840170">
    <w:pPr>
      <w:pBdr>
        <w:top w:val="nil"/>
        <w:left w:val="nil"/>
        <w:bottom w:val="nil"/>
        <w:right w:val="nil"/>
        <w:between w:val="nil"/>
      </w:pBdr>
      <w:rPr>
        <w:color w:val="000000"/>
      </w:rPr>
    </w:pPr>
  </w:p>
  <w:p w14:paraId="7226A568" w14:textId="77777777" w:rsidR="00840170" w:rsidRDefault="00840170">
    <w:pPr>
      <w:pBdr>
        <w:top w:val="nil"/>
        <w:left w:val="nil"/>
        <w:bottom w:val="nil"/>
        <w:right w:val="nil"/>
        <w:between w:val="nil"/>
      </w:pBdr>
      <w:rPr>
        <w:color w:val="000000"/>
      </w:rPr>
    </w:pPr>
  </w:p>
  <w:p w14:paraId="4FA46E2F" w14:textId="77777777" w:rsidR="00840170" w:rsidRDefault="00840170">
    <w:pPr>
      <w:pBdr>
        <w:top w:val="nil"/>
        <w:left w:val="nil"/>
        <w:bottom w:val="nil"/>
        <w:right w:val="nil"/>
        <w:between w:val="nil"/>
      </w:pBdr>
      <w:rPr>
        <w:color w:val="000000"/>
      </w:rPr>
    </w:pPr>
  </w:p>
  <w:p w14:paraId="7223CE06" w14:textId="77777777" w:rsidR="00840170" w:rsidRDefault="00840170">
    <w:pPr>
      <w:pBdr>
        <w:top w:val="nil"/>
        <w:left w:val="nil"/>
        <w:bottom w:val="nil"/>
        <w:right w:val="nil"/>
        <w:between w:val="nil"/>
      </w:pBdr>
      <w:rPr>
        <w:color w:val="000000"/>
      </w:rPr>
    </w:pPr>
  </w:p>
  <w:p w14:paraId="62A3AAEC" w14:textId="77777777" w:rsidR="00840170" w:rsidRDefault="00840170">
    <w:pPr>
      <w:pBdr>
        <w:top w:val="nil"/>
        <w:left w:val="nil"/>
        <w:bottom w:val="nil"/>
        <w:right w:val="nil"/>
        <w:between w:val="nil"/>
      </w:pBdr>
      <w:rPr>
        <w:color w:val="000000"/>
      </w:rPr>
    </w:pPr>
  </w:p>
  <w:p w14:paraId="3BE10B8F" w14:textId="77777777" w:rsidR="00840170" w:rsidRDefault="009C1207">
    <w:pPr>
      <w:pBdr>
        <w:top w:val="nil"/>
        <w:left w:val="nil"/>
        <w:bottom w:val="nil"/>
        <w:right w:val="nil"/>
        <w:between w:val="nil"/>
      </w:pBdr>
      <w:tabs>
        <w:tab w:val="left" w:pos="4515"/>
      </w:tabs>
      <w:rPr>
        <w:color w:val="000000"/>
      </w:rPr>
    </w:pPr>
    <w:r>
      <w:rPr>
        <w:lang w:val="pt-PT"/>
      </w:rPr>
      <w:tab/>
    </w:r>
  </w:p>
  <w:p w14:paraId="43852F09" w14:textId="77777777" w:rsidR="00840170" w:rsidRDefault="00840170">
    <w:pPr>
      <w:pBdr>
        <w:top w:val="nil"/>
        <w:left w:val="nil"/>
        <w:bottom w:val="nil"/>
        <w:right w:val="nil"/>
        <w:between w:val="nil"/>
      </w:pBdr>
      <w:rPr>
        <w:color w:val="000000"/>
      </w:rPr>
    </w:pPr>
  </w:p>
  <w:p w14:paraId="676A4E0D" w14:textId="77777777" w:rsidR="00840170" w:rsidRDefault="00840170">
    <w:pPr>
      <w:pBdr>
        <w:top w:val="nil"/>
        <w:left w:val="nil"/>
        <w:bottom w:val="nil"/>
        <w:right w:val="nil"/>
        <w:between w:val="nil"/>
      </w:pBdr>
      <w:rPr>
        <w:color w:val="000000"/>
      </w:rPr>
    </w:pPr>
  </w:p>
  <w:p w14:paraId="74412422" w14:textId="77777777" w:rsidR="00840170" w:rsidRDefault="00840170">
    <w:pPr>
      <w:pBdr>
        <w:top w:val="nil"/>
        <w:left w:val="nil"/>
        <w:bottom w:val="nil"/>
        <w:right w:val="nil"/>
        <w:between w:val="nil"/>
      </w:pBdr>
      <w:rPr>
        <w:color w:val="000000"/>
      </w:rPr>
    </w:pPr>
  </w:p>
  <w:p w14:paraId="02141D46" w14:textId="77777777" w:rsidR="00840170" w:rsidRDefault="00840170">
    <w:pPr>
      <w:pBdr>
        <w:top w:val="nil"/>
        <w:left w:val="nil"/>
        <w:bottom w:val="nil"/>
        <w:right w:val="nil"/>
        <w:between w:val="nil"/>
      </w:pBdr>
      <w:rPr>
        <w:color w:val="000000"/>
      </w:rPr>
    </w:pPr>
  </w:p>
  <w:p w14:paraId="58B3AFB7" w14:textId="77777777" w:rsidR="00840170" w:rsidRDefault="00840170">
    <w:pPr>
      <w:pBdr>
        <w:top w:val="nil"/>
        <w:left w:val="nil"/>
        <w:bottom w:val="nil"/>
        <w:right w:val="nil"/>
        <w:between w:val="nil"/>
      </w:pBdr>
      <w:rPr>
        <w:color w:val="000000"/>
      </w:rPr>
    </w:pPr>
  </w:p>
  <w:p w14:paraId="0068DC8C" w14:textId="77777777" w:rsidR="00840170" w:rsidRDefault="00840170">
    <w:pPr>
      <w:pBdr>
        <w:top w:val="nil"/>
        <w:left w:val="nil"/>
        <w:bottom w:val="nil"/>
        <w:right w:val="nil"/>
        <w:between w:val="nil"/>
      </w:pBdr>
      <w:spacing w:line="32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E6AA7"/>
    <w:multiLevelType w:val="multilevel"/>
    <w:tmpl w:val="BF165FCC"/>
    <w:lvl w:ilvl="0">
      <w:start w:val="1"/>
      <w:numFmt w:val="decimal"/>
      <w:pStyle w:val="Textepuc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16cid:durableId="1057775139">
    <w:abstractNumId w:val="0"/>
  </w:num>
  <w:num w:numId="2" w16cid:durableId="16738723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170"/>
    <w:rsid w:val="000403F1"/>
    <w:rsid w:val="00076827"/>
    <w:rsid w:val="0007722B"/>
    <w:rsid w:val="000B642D"/>
    <w:rsid w:val="001516A0"/>
    <w:rsid w:val="001F679D"/>
    <w:rsid w:val="003C4B93"/>
    <w:rsid w:val="003E7136"/>
    <w:rsid w:val="004131A1"/>
    <w:rsid w:val="00515E7F"/>
    <w:rsid w:val="00555440"/>
    <w:rsid w:val="00564131"/>
    <w:rsid w:val="005E370E"/>
    <w:rsid w:val="005E7109"/>
    <w:rsid w:val="005F6007"/>
    <w:rsid w:val="00623528"/>
    <w:rsid w:val="006B0A8C"/>
    <w:rsid w:val="007C229A"/>
    <w:rsid w:val="007C77FB"/>
    <w:rsid w:val="007E14E9"/>
    <w:rsid w:val="00840170"/>
    <w:rsid w:val="009C1207"/>
    <w:rsid w:val="00A34897"/>
    <w:rsid w:val="00B23EE2"/>
    <w:rsid w:val="00B2551B"/>
    <w:rsid w:val="00BA51FF"/>
    <w:rsid w:val="00CA743F"/>
    <w:rsid w:val="00CB1020"/>
    <w:rsid w:val="00CB4E27"/>
    <w:rsid w:val="00CB7BF2"/>
    <w:rsid w:val="00CC1EF4"/>
    <w:rsid w:val="00DA23EE"/>
    <w:rsid w:val="00ED02C4"/>
    <w:rsid w:val="00F34541"/>
    <w:rsid w:val="00F9741A"/>
    <w:rsid w:val="00FD08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B1205"/>
  <w15:docId w15:val="{24839BDC-A460-41D3-B7FF-027494D32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19"/>
        <w:szCs w:val="19"/>
        <w:lang w:val="en-GB"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651"/>
  </w:style>
  <w:style w:type="paragraph" w:styleId="Ttulo1">
    <w:name w:val="heading 1"/>
    <w:basedOn w:val="Normal"/>
    <w:next w:val="Normal"/>
    <w:link w:val="Ttulo1Car"/>
    <w:uiPriority w:val="9"/>
    <w:qFormat/>
    <w:rsid w:val="006612BF"/>
    <w:pPr>
      <w:spacing w:after="160" w:line="540" w:lineRule="exact"/>
      <w:jc w:val="center"/>
      <w:outlineLvl w:val="0"/>
    </w:pPr>
    <w:rPr>
      <w:rFonts w:asciiTheme="majorHAnsi" w:hAnsiTheme="majorHAnsi" w:cstheme="majorHAnsi"/>
      <w:b/>
      <w:i/>
      <w:color w:val="050033" w:themeColor="accent3"/>
      <w:sz w:val="54"/>
      <w:szCs w:val="54"/>
    </w:rPr>
  </w:style>
  <w:style w:type="paragraph" w:styleId="Ttulo2">
    <w:name w:val="heading 2"/>
    <w:basedOn w:val="Subttulo"/>
    <w:next w:val="Normal"/>
    <w:link w:val="Ttulo2Car"/>
    <w:uiPriority w:val="9"/>
    <w:semiHidden/>
    <w:unhideWhenUsed/>
    <w:qFormat/>
    <w:rsid w:val="009B3A49"/>
    <w:pPr>
      <w:spacing w:after="160"/>
      <w:outlineLvl w:val="1"/>
    </w:pPr>
    <w:rPr>
      <w:sz w:val="15"/>
      <w:szCs w:val="15"/>
      <w:lang w:val="en-US"/>
    </w:rPr>
  </w:style>
  <w:style w:type="paragraph" w:styleId="Ttulo3">
    <w:name w:val="heading 3"/>
    <w:basedOn w:val="Normal"/>
    <w:next w:val="Normal"/>
    <w:link w:val="Ttulo3Car"/>
    <w:uiPriority w:val="9"/>
    <w:semiHidden/>
    <w:unhideWhenUsed/>
    <w:qFormat/>
    <w:rsid w:val="00343629"/>
    <w:pPr>
      <w:keepNext/>
      <w:keepLines/>
      <w:spacing w:line="260" w:lineRule="atLeast"/>
      <w:outlineLvl w:val="2"/>
    </w:pPr>
    <w:rPr>
      <w:rFonts w:asciiTheme="majorHAnsi" w:eastAsiaTheme="majorEastAsia" w:hAnsiTheme="majorHAnsi" w:cstheme="majorBidi"/>
      <w:b/>
      <w:bCs/>
      <w:i/>
      <w:sz w:val="26"/>
      <w:szCs w:val="18"/>
      <w:u w:val="single"/>
    </w:rPr>
  </w:style>
  <w:style w:type="paragraph" w:styleId="Ttulo4">
    <w:name w:val="heading 4"/>
    <w:basedOn w:val="Normal"/>
    <w:next w:val="Normal"/>
    <w:link w:val="Ttulo4Car"/>
    <w:uiPriority w:val="9"/>
    <w:semiHidden/>
    <w:unhideWhenUsed/>
    <w:qFormat/>
    <w:rsid w:val="00FA1E79"/>
    <w:pPr>
      <w:keepNext/>
      <w:keepLines/>
      <w:numPr>
        <w:ilvl w:val="3"/>
        <w:numId w:val="1"/>
      </w:numPr>
      <w:spacing w:before="160" w:after="60" w:line="260" w:lineRule="atLeast"/>
      <w:outlineLvl w:val="3"/>
    </w:pPr>
    <w:rPr>
      <w:rFonts w:asciiTheme="majorHAnsi" w:eastAsiaTheme="majorEastAsia" w:hAnsiTheme="majorHAnsi" w:cstheme="majorBidi"/>
      <w:b/>
      <w:bCs/>
      <w:iCs/>
      <w:sz w:val="18"/>
      <w:szCs w:val="18"/>
    </w:rPr>
  </w:style>
  <w:style w:type="paragraph" w:styleId="Ttulo5">
    <w:name w:val="heading 5"/>
    <w:basedOn w:val="Normal"/>
    <w:next w:val="Normal"/>
    <w:link w:val="Ttulo5Car"/>
    <w:uiPriority w:val="9"/>
    <w:semiHidden/>
    <w:unhideWhenUsed/>
    <w:qFormat/>
    <w:rsid w:val="00FA1E79"/>
    <w:pPr>
      <w:keepNext/>
      <w:keepLines/>
      <w:numPr>
        <w:ilvl w:val="4"/>
        <w:numId w:val="1"/>
      </w:numPr>
      <w:spacing w:before="200" w:line="260" w:lineRule="atLeast"/>
      <w:outlineLvl w:val="4"/>
    </w:pPr>
    <w:rPr>
      <w:rFonts w:asciiTheme="majorHAnsi" w:eastAsiaTheme="majorEastAsia" w:hAnsiTheme="majorHAnsi" w:cstheme="majorBidi"/>
      <w:color w:val="795624" w:themeColor="accent1" w:themeShade="7F"/>
      <w:sz w:val="18"/>
      <w:szCs w:val="18"/>
    </w:rPr>
  </w:style>
  <w:style w:type="paragraph" w:styleId="Ttulo6">
    <w:name w:val="heading 6"/>
    <w:basedOn w:val="Normal"/>
    <w:next w:val="Normal"/>
    <w:link w:val="Ttulo6Car"/>
    <w:uiPriority w:val="9"/>
    <w:semiHidden/>
    <w:unhideWhenUsed/>
    <w:qFormat/>
    <w:rsid w:val="00FA1E79"/>
    <w:pPr>
      <w:keepNext/>
      <w:keepLines/>
      <w:numPr>
        <w:ilvl w:val="5"/>
        <w:numId w:val="1"/>
      </w:numPr>
      <w:spacing w:before="200" w:line="260" w:lineRule="atLeast"/>
      <w:outlineLvl w:val="5"/>
    </w:pPr>
    <w:rPr>
      <w:rFonts w:asciiTheme="majorHAnsi" w:eastAsiaTheme="majorEastAsia" w:hAnsiTheme="majorHAnsi" w:cstheme="majorBidi"/>
      <w:i/>
      <w:iCs/>
      <w:color w:val="795624" w:themeColor="accent1" w:themeShade="7F"/>
      <w:sz w:val="18"/>
      <w:szCs w:val="18"/>
    </w:rPr>
  </w:style>
  <w:style w:type="paragraph" w:styleId="Ttulo7">
    <w:name w:val="heading 7"/>
    <w:basedOn w:val="Normal"/>
    <w:next w:val="Normal"/>
    <w:link w:val="Ttulo7Car"/>
    <w:uiPriority w:val="9"/>
    <w:semiHidden/>
    <w:qFormat/>
    <w:rsid w:val="00FA1E79"/>
    <w:pPr>
      <w:keepNext/>
      <w:keepLines/>
      <w:numPr>
        <w:ilvl w:val="6"/>
        <w:numId w:val="1"/>
      </w:numPr>
      <w:spacing w:before="200" w:line="260" w:lineRule="atLeast"/>
      <w:outlineLvl w:val="6"/>
    </w:pPr>
    <w:rPr>
      <w:rFonts w:asciiTheme="majorHAnsi" w:eastAsiaTheme="majorEastAsia" w:hAnsiTheme="majorHAnsi" w:cstheme="majorBidi"/>
      <w:i/>
      <w:iCs/>
      <w:color w:val="404040" w:themeColor="text1" w:themeTint="BF"/>
      <w:sz w:val="18"/>
      <w:szCs w:val="18"/>
    </w:rPr>
  </w:style>
  <w:style w:type="paragraph" w:styleId="Ttulo8">
    <w:name w:val="heading 8"/>
    <w:basedOn w:val="Normal"/>
    <w:next w:val="Normal"/>
    <w:link w:val="Ttulo8Car"/>
    <w:uiPriority w:val="9"/>
    <w:semiHidden/>
    <w:qFormat/>
    <w:rsid w:val="00FA1E79"/>
    <w:pPr>
      <w:keepNext/>
      <w:keepLines/>
      <w:numPr>
        <w:ilvl w:val="7"/>
        <w:numId w:val="1"/>
      </w:numPr>
      <w:spacing w:before="200" w:line="260" w:lineRule="atLeast"/>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qFormat/>
    <w:rsid w:val="00FA1E79"/>
    <w:pPr>
      <w:keepNext/>
      <w:keepLines/>
      <w:numPr>
        <w:ilvl w:val="8"/>
        <w:numId w:val="1"/>
      </w:numPr>
      <w:spacing w:before="200" w:line="260" w:lineRule="atLeast"/>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link w:val="EncabezadoCar"/>
    <w:uiPriority w:val="99"/>
    <w:unhideWhenUsed/>
    <w:rsid w:val="002019AB"/>
    <w:pPr>
      <w:spacing w:line="240" w:lineRule="exact"/>
    </w:pPr>
  </w:style>
  <w:style w:type="character" w:customStyle="1" w:styleId="EncabezadoCar">
    <w:name w:val="Encabezado Car"/>
    <w:basedOn w:val="Fuentedeprrafopredeter"/>
    <w:link w:val="Encabezado"/>
    <w:uiPriority w:val="99"/>
    <w:rsid w:val="002019AB"/>
    <w:rPr>
      <w:sz w:val="20"/>
    </w:rPr>
  </w:style>
  <w:style w:type="paragraph" w:styleId="Piedepgina">
    <w:name w:val="footer"/>
    <w:link w:val="PiedepginaCar"/>
    <w:uiPriority w:val="99"/>
    <w:unhideWhenUsed/>
    <w:rsid w:val="003C7C34"/>
    <w:pPr>
      <w:spacing w:line="240" w:lineRule="exact"/>
    </w:pPr>
  </w:style>
  <w:style w:type="character" w:customStyle="1" w:styleId="PiedepginaCar">
    <w:name w:val="Pie de página Car"/>
    <w:basedOn w:val="Fuentedeprrafopredeter"/>
    <w:link w:val="Piedepgina"/>
    <w:uiPriority w:val="99"/>
    <w:rsid w:val="003C7C34"/>
    <w:rPr>
      <w:sz w:val="20"/>
    </w:rPr>
  </w:style>
  <w:style w:type="paragraph" w:styleId="Textodeglobo">
    <w:name w:val="Balloon Text"/>
    <w:basedOn w:val="Normal"/>
    <w:link w:val="TextodegloboCar"/>
    <w:uiPriority w:val="99"/>
    <w:semiHidden/>
    <w:unhideWhenUsed/>
    <w:rsid w:val="006B108E"/>
    <w:rPr>
      <w:rFonts w:ascii="Tahoma" w:hAnsi="Tahoma" w:cs="Tahoma"/>
      <w:sz w:val="16"/>
      <w:szCs w:val="16"/>
    </w:rPr>
  </w:style>
  <w:style w:type="character" w:customStyle="1" w:styleId="TextodegloboCar">
    <w:name w:val="Texto de globo Car"/>
    <w:basedOn w:val="Fuentedeprrafopredeter"/>
    <w:link w:val="Textodeglobo"/>
    <w:uiPriority w:val="99"/>
    <w:semiHidden/>
    <w:rsid w:val="006B108E"/>
    <w:rPr>
      <w:rFonts w:ascii="Tahoma" w:hAnsi="Tahoma" w:cs="Tahoma"/>
      <w:sz w:val="16"/>
      <w:szCs w:val="16"/>
    </w:rPr>
  </w:style>
  <w:style w:type="table" w:styleId="Tablaconcuadrcula">
    <w:name w:val="Table Grid"/>
    <w:basedOn w:val="Tablanormal"/>
    <w:uiPriority w:val="59"/>
    <w:rsid w:val="00674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Prrafodelista">
    <w:name w:val="List Paragraph"/>
    <w:basedOn w:val="Normal"/>
    <w:uiPriority w:val="34"/>
    <w:semiHidden/>
    <w:rsid w:val="00FA1E79"/>
    <w:pPr>
      <w:ind w:left="720"/>
      <w:contextualSpacing/>
    </w:pPr>
  </w:style>
  <w:style w:type="character" w:customStyle="1" w:styleId="Ttulo1Car">
    <w:name w:val="Título 1 Car"/>
    <w:basedOn w:val="Fuentedeprrafopredeter"/>
    <w:link w:val="Ttulo1"/>
    <w:uiPriority w:val="9"/>
    <w:rsid w:val="006612BF"/>
    <w:rPr>
      <w:rFonts w:asciiTheme="majorHAnsi" w:hAnsiTheme="majorHAnsi" w:cstheme="majorHAnsi"/>
      <w:b/>
      <w:i/>
      <w:color w:val="050033" w:themeColor="accent3"/>
      <w:sz w:val="54"/>
      <w:szCs w:val="54"/>
    </w:rPr>
  </w:style>
  <w:style w:type="character" w:customStyle="1" w:styleId="Ttulo2Car">
    <w:name w:val="Título 2 Car"/>
    <w:basedOn w:val="Fuentedeprrafopredeter"/>
    <w:link w:val="Ttulo2"/>
    <w:uiPriority w:val="9"/>
    <w:rsid w:val="009B3A49"/>
    <w:rPr>
      <w:rFonts w:ascii="Montserrat Medium" w:hAnsi="Montserrat Medium"/>
      <w:caps/>
      <w:color w:val="050033" w:themeColor="accent3"/>
      <w:sz w:val="15"/>
      <w:szCs w:val="15"/>
      <w:lang w:val="en-US"/>
    </w:rPr>
  </w:style>
  <w:style w:type="character" w:customStyle="1" w:styleId="Ttulo3Car">
    <w:name w:val="Título 3 Car"/>
    <w:basedOn w:val="Fuentedeprrafopredeter"/>
    <w:link w:val="Ttulo3"/>
    <w:uiPriority w:val="9"/>
    <w:rsid w:val="00343629"/>
    <w:rPr>
      <w:rFonts w:asciiTheme="majorHAnsi" w:eastAsiaTheme="majorEastAsia" w:hAnsiTheme="majorHAnsi" w:cstheme="majorBidi"/>
      <w:b/>
      <w:bCs/>
      <w:i/>
      <w:sz w:val="26"/>
      <w:szCs w:val="18"/>
      <w:u w:val="single"/>
      <w:lang w:val="en-GB"/>
    </w:rPr>
  </w:style>
  <w:style w:type="character" w:customStyle="1" w:styleId="Ttulo4Car">
    <w:name w:val="Título 4 Car"/>
    <w:basedOn w:val="Fuentedeprrafopredeter"/>
    <w:link w:val="Ttulo4"/>
    <w:uiPriority w:val="9"/>
    <w:semiHidden/>
    <w:rsid w:val="00962526"/>
    <w:rPr>
      <w:rFonts w:asciiTheme="majorHAnsi" w:eastAsiaTheme="majorEastAsia" w:hAnsiTheme="majorHAnsi" w:cstheme="majorBidi"/>
      <w:b/>
      <w:bCs/>
      <w:iCs/>
      <w:sz w:val="18"/>
      <w:szCs w:val="18"/>
    </w:rPr>
  </w:style>
  <w:style w:type="character" w:customStyle="1" w:styleId="Ttulo5Car">
    <w:name w:val="Título 5 Car"/>
    <w:basedOn w:val="Fuentedeprrafopredeter"/>
    <w:link w:val="Ttulo5"/>
    <w:uiPriority w:val="9"/>
    <w:semiHidden/>
    <w:rsid w:val="00FA1E79"/>
    <w:rPr>
      <w:rFonts w:asciiTheme="majorHAnsi" w:eastAsiaTheme="majorEastAsia" w:hAnsiTheme="majorHAnsi" w:cstheme="majorBidi"/>
      <w:color w:val="795624" w:themeColor="accent1" w:themeShade="7F"/>
      <w:sz w:val="18"/>
      <w:szCs w:val="18"/>
    </w:rPr>
  </w:style>
  <w:style w:type="character" w:customStyle="1" w:styleId="Ttulo6Car">
    <w:name w:val="Título 6 Car"/>
    <w:basedOn w:val="Fuentedeprrafopredeter"/>
    <w:link w:val="Ttulo6"/>
    <w:uiPriority w:val="9"/>
    <w:semiHidden/>
    <w:rsid w:val="00FA1E79"/>
    <w:rPr>
      <w:rFonts w:asciiTheme="majorHAnsi" w:eastAsiaTheme="majorEastAsia" w:hAnsiTheme="majorHAnsi" w:cstheme="majorBidi"/>
      <w:i/>
      <w:iCs/>
      <w:color w:val="795624" w:themeColor="accent1" w:themeShade="7F"/>
      <w:sz w:val="18"/>
      <w:szCs w:val="18"/>
    </w:rPr>
  </w:style>
  <w:style w:type="character" w:customStyle="1" w:styleId="Ttulo7Car">
    <w:name w:val="Título 7 Car"/>
    <w:basedOn w:val="Fuentedeprrafopredeter"/>
    <w:link w:val="Ttulo7"/>
    <w:uiPriority w:val="9"/>
    <w:semiHidden/>
    <w:rsid w:val="00FA1E79"/>
    <w:rPr>
      <w:rFonts w:asciiTheme="majorHAnsi" w:eastAsiaTheme="majorEastAsia" w:hAnsiTheme="majorHAnsi" w:cstheme="majorBidi"/>
      <w:i/>
      <w:iCs/>
      <w:color w:val="404040" w:themeColor="text1" w:themeTint="BF"/>
      <w:sz w:val="18"/>
      <w:szCs w:val="18"/>
    </w:rPr>
  </w:style>
  <w:style w:type="character" w:customStyle="1" w:styleId="Ttulo8Car">
    <w:name w:val="Título 8 Car"/>
    <w:basedOn w:val="Fuentedeprrafopredeter"/>
    <w:link w:val="Ttulo8"/>
    <w:uiPriority w:val="9"/>
    <w:semiHidden/>
    <w:rsid w:val="00FA1E79"/>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A1E79"/>
    <w:rPr>
      <w:rFonts w:asciiTheme="majorHAnsi" w:eastAsiaTheme="majorEastAsia" w:hAnsiTheme="majorHAnsi" w:cstheme="majorBidi"/>
      <w:i/>
      <w:iCs/>
      <w:color w:val="404040" w:themeColor="text1" w:themeTint="BF"/>
      <w:sz w:val="20"/>
      <w:szCs w:val="20"/>
    </w:rPr>
  </w:style>
  <w:style w:type="paragraph" w:customStyle="1" w:styleId="Textepuce1">
    <w:name w:val="Texte puce 1"/>
    <w:basedOn w:val="Prrafodelista"/>
    <w:rsid w:val="00FA1E79"/>
    <w:pPr>
      <w:numPr>
        <w:numId w:val="2"/>
      </w:numPr>
      <w:spacing w:line="260" w:lineRule="atLeast"/>
      <w:ind w:left="142" w:hanging="142"/>
    </w:pPr>
    <w:rPr>
      <w:sz w:val="18"/>
      <w:szCs w:val="18"/>
    </w:rPr>
  </w:style>
  <w:style w:type="paragraph" w:styleId="Subttulo">
    <w:name w:val="Subtitle"/>
    <w:basedOn w:val="Normal"/>
    <w:next w:val="Normal"/>
    <w:link w:val="SubttuloCar"/>
    <w:uiPriority w:val="11"/>
    <w:qFormat/>
    <w:pPr>
      <w:jc w:val="center"/>
    </w:pPr>
    <w:rPr>
      <w:b/>
      <w:smallCaps/>
      <w:color w:val="050033"/>
    </w:rPr>
  </w:style>
  <w:style w:type="character" w:customStyle="1" w:styleId="SubttuloCar">
    <w:name w:val="Subtítulo Car"/>
    <w:basedOn w:val="Fuentedeprrafopredeter"/>
    <w:link w:val="Subttulo"/>
    <w:uiPriority w:val="11"/>
    <w:rsid w:val="000467B2"/>
    <w:rPr>
      <w:b/>
      <w:caps/>
      <w:color w:val="050033" w:themeColor="accent3"/>
      <w:lang w:val="en-GB"/>
    </w:rPr>
  </w:style>
  <w:style w:type="paragraph" w:customStyle="1" w:styleId="Textedesaisie">
    <w:name w:val="Texte de saisie"/>
    <w:basedOn w:val="Normal"/>
    <w:qFormat/>
    <w:rsid w:val="007C73B3"/>
    <w:pPr>
      <w:jc w:val="both"/>
    </w:pPr>
    <w:rPr>
      <w:color w:val="74758C" w:themeColor="accent2"/>
    </w:rPr>
  </w:style>
  <w:style w:type="paragraph" w:styleId="Fecha">
    <w:name w:val="Date"/>
    <w:basedOn w:val="Normal"/>
    <w:next w:val="Normal"/>
    <w:link w:val="FechaCar"/>
    <w:uiPriority w:val="99"/>
    <w:qFormat/>
    <w:rsid w:val="00D27C72"/>
    <w:pPr>
      <w:framePr w:wrap="around" w:vAnchor="page" w:hAnchor="margin" w:y="2949"/>
      <w:spacing w:line="140" w:lineRule="atLeast"/>
    </w:pPr>
    <w:rPr>
      <w:b/>
      <w:caps/>
      <w:color w:val="050033" w:themeColor="accent3"/>
      <w:sz w:val="10"/>
      <w:szCs w:val="10"/>
    </w:rPr>
  </w:style>
  <w:style w:type="character" w:customStyle="1" w:styleId="FechaCar">
    <w:name w:val="Fecha Car"/>
    <w:basedOn w:val="Fuentedeprrafopredeter"/>
    <w:link w:val="Fecha"/>
    <w:uiPriority w:val="99"/>
    <w:rsid w:val="00D27C72"/>
    <w:rPr>
      <w:b/>
      <w:caps/>
      <w:color w:val="050033" w:themeColor="accent3"/>
      <w:sz w:val="10"/>
      <w:szCs w:val="10"/>
      <w:lang w:val="en-GB"/>
    </w:rPr>
  </w:style>
  <w:style w:type="paragraph" w:customStyle="1" w:styleId="Intitul">
    <w:name w:val="Intitulé"/>
    <w:basedOn w:val="Normal"/>
    <w:qFormat/>
    <w:rsid w:val="006612BF"/>
    <w:pPr>
      <w:framePr w:wrap="around" w:vAnchor="page" w:hAnchor="margin" w:y="2949"/>
      <w:spacing w:line="240" w:lineRule="atLeast"/>
    </w:pPr>
    <w:rPr>
      <w:rFonts w:asciiTheme="majorHAnsi" w:hAnsiTheme="majorHAnsi" w:cstheme="majorHAnsi"/>
      <w:b/>
      <w:i/>
      <w:color w:val="050033" w:themeColor="accent3"/>
      <w:sz w:val="21"/>
      <w:szCs w:val="21"/>
    </w:rPr>
  </w:style>
  <w:style w:type="paragraph" w:customStyle="1" w:styleId="Texteencadr">
    <w:name w:val="Texte encadré"/>
    <w:basedOn w:val="Normal"/>
    <w:qFormat/>
    <w:rsid w:val="006612BF"/>
    <w:pPr>
      <w:spacing w:after="120"/>
      <w:jc w:val="center"/>
    </w:pPr>
    <w:rPr>
      <w:rFonts w:asciiTheme="majorHAnsi" w:hAnsiTheme="majorHAnsi" w:cstheme="majorHAnsi"/>
      <w:b/>
      <w:i/>
      <w:color w:val="D3A86A" w:themeColor="accent1"/>
      <w:sz w:val="30"/>
      <w:szCs w:val="30"/>
    </w:rPr>
  </w:style>
  <w:style w:type="table" w:customStyle="1" w:styleId="TableauAccor">
    <w:name w:val="Tableau Accor"/>
    <w:basedOn w:val="Tablanormal"/>
    <w:uiPriority w:val="99"/>
    <w:rsid w:val="000467B2"/>
    <w:pPr>
      <w:spacing w:line="240" w:lineRule="atLeast"/>
      <w:jc w:val="center"/>
    </w:pPr>
    <w:rPr>
      <w:b/>
      <w:color w:val="74758C" w:themeColor="accent2"/>
      <w:sz w:val="17"/>
    </w:rPr>
    <w:tblPr>
      <w:tblBorders>
        <w:top w:val="single" w:sz="2" w:space="0" w:color="74758C" w:themeColor="accent2"/>
        <w:bottom w:val="single" w:sz="2" w:space="0" w:color="74758C" w:themeColor="accent2"/>
        <w:insideH w:val="single" w:sz="2" w:space="0" w:color="74758C" w:themeColor="accent2"/>
      </w:tblBorders>
      <w:tblCellMar>
        <w:top w:w="28" w:type="dxa"/>
        <w:left w:w="0" w:type="dxa"/>
        <w:bottom w:w="28" w:type="dxa"/>
        <w:right w:w="0" w:type="dxa"/>
      </w:tblCellMar>
    </w:tblPr>
    <w:tcPr>
      <w:vAlign w:val="center"/>
    </w:tcPr>
    <w:tblStylePr w:type="firstRow">
      <w:pPr>
        <w:jc w:val="center"/>
      </w:pPr>
      <w:rPr>
        <w:caps/>
        <w:smallCaps w:val="0"/>
      </w:rPr>
    </w:tblStylePr>
    <w:tblStylePr w:type="firstCol">
      <w:pPr>
        <w:jc w:val="left"/>
      </w:pPr>
      <w:rPr>
        <w:caps/>
        <w:smallCaps w:val="0"/>
      </w:rPr>
    </w:tblStylePr>
    <w:tblStylePr w:type="nwCell">
      <w:pPr>
        <w:jc w:val="left"/>
      </w:pPr>
      <w:rPr>
        <w:caps/>
        <w:smallCaps w:val="0"/>
      </w:rPr>
    </w:tblStylePr>
  </w:style>
  <w:style w:type="paragraph" w:customStyle="1" w:styleId="Contactname">
    <w:name w:val="Contact name"/>
    <w:basedOn w:val="Normal"/>
    <w:qFormat/>
    <w:rsid w:val="005D211D"/>
    <w:pPr>
      <w:spacing w:after="20" w:line="200" w:lineRule="exact"/>
    </w:pPr>
    <w:rPr>
      <w:rFonts w:cstheme="majorHAnsi"/>
      <w:b/>
      <w:color w:val="050033" w:themeColor="accent3"/>
      <w:sz w:val="18"/>
      <w:szCs w:val="20"/>
      <w:lang w:val="fr-FR"/>
    </w:rPr>
  </w:style>
  <w:style w:type="paragraph" w:customStyle="1" w:styleId="Contactfonction">
    <w:name w:val="Contact fonction"/>
    <w:basedOn w:val="Normal"/>
    <w:rsid w:val="005D211D"/>
    <w:pPr>
      <w:spacing w:line="140" w:lineRule="atLeast"/>
    </w:pPr>
    <w:rPr>
      <w:rFonts w:cstheme="majorHAnsi"/>
      <w:color w:val="050033" w:themeColor="accent3"/>
      <w:sz w:val="18"/>
      <w:szCs w:val="13"/>
      <w:lang w:val="fr-FR"/>
    </w:rPr>
  </w:style>
  <w:style w:type="paragraph" w:customStyle="1" w:styleId="Petittexteencadr">
    <w:name w:val="Petit texte encadré"/>
    <w:basedOn w:val="Normal"/>
    <w:qFormat/>
    <w:rsid w:val="000467B2"/>
    <w:pPr>
      <w:spacing w:line="180" w:lineRule="atLeast"/>
      <w:jc w:val="center"/>
    </w:pPr>
    <w:rPr>
      <w:b/>
      <w:caps/>
      <w:color w:val="D3A86A" w:themeColor="accent1"/>
      <w:sz w:val="11"/>
      <w:szCs w:val="11"/>
    </w:rPr>
  </w:style>
  <w:style w:type="paragraph" w:customStyle="1" w:styleId="TextAbout">
    <w:name w:val="Text About"/>
    <w:basedOn w:val="Textedesaisie"/>
    <w:rsid w:val="00A3354A"/>
    <w:pPr>
      <w:spacing w:after="40" w:line="300" w:lineRule="atLeast"/>
    </w:pPr>
    <w:rPr>
      <w:sz w:val="18"/>
      <w:szCs w:val="18"/>
    </w:rPr>
  </w:style>
  <w:style w:type="paragraph" w:customStyle="1" w:styleId="Visuel">
    <w:name w:val="Visuel"/>
    <w:basedOn w:val="Normal"/>
    <w:rsid w:val="00A3354A"/>
    <w:pPr>
      <w:framePr w:w="9072" w:h="284" w:wrap="notBeside" w:vAnchor="page" w:hAnchor="page" w:xAlign="center" w:yAlign="bottom"/>
    </w:pPr>
    <w:rPr>
      <w:noProof/>
      <w:lang w:eastAsia="fr-FR"/>
    </w:rPr>
  </w:style>
  <w:style w:type="character" w:styleId="Hipervnculo">
    <w:name w:val="Hyperlink"/>
    <w:basedOn w:val="Fuentedeprrafopredeter"/>
    <w:uiPriority w:val="99"/>
    <w:unhideWhenUsed/>
    <w:rsid w:val="007A200B"/>
    <w:rPr>
      <w:color w:val="000000" w:themeColor="hyperlink"/>
      <w:u w:val="single"/>
    </w:rPr>
  </w:style>
  <w:style w:type="paragraph" w:styleId="Textoindependiente">
    <w:name w:val="Body Text"/>
    <w:basedOn w:val="Normal"/>
    <w:link w:val="TextoindependienteCar"/>
    <w:uiPriority w:val="1"/>
    <w:unhideWhenUsed/>
    <w:qFormat/>
    <w:rsid w:val="00B3395D"/>
    <w:pPr>
      <w:widowControl w:val="0"/>
      <w:autoSpaceDE w:val="0"/>
      <w:autoSpaceDN w:val="0"/>
    </w:pPr>
    <w:rPr>
      <w:sz w:val="18"/>
      <w:szCs w:val="18"/>
      <w:lang w:val="en-US"/>
    </w:rPr>
  </w:style>
  <w:style w:type="character" w:customStyle="1" w:styleId="TextoindependienteCar">
    <w:name w:val="Texto independiente Car"/>
    <w:basedOn w:val="Fuentedeprrafopredeter"/>
    <w:link w:val="Textoindependiente"/>
    <w:uiPriority w:val="1"/>
    <w:rsid w:val="00B3395D"/>
    <w:rPr>
      <w:rFonts w:ascii="Verdana" w:eastAsia="Verdana" w:hAnsi="Verdana" w:cs="Verdana"/>
      <w:sz w:val="18"/>
      <w:szCs w:val="18"/>
      <w:lang w:val="en-US"/>
    </w:rPr>
  </w:style>
  <w:style w:type="character" w:styleId="Hipervnculovisitado">
    <w:name w:val="FollowedHyperlink"/>
    <w:basedOn w:val="Fuentedeprrafopredeter"/>
    <w:uiPriority w:val="99"/>
    <w:semiHidden/>
    <w:unhideWhenUsed/>
    <w:rsid w:val="00476CAA"/>
    <w:rPr>
      <w:color w:val="000000" w:themeColor="followedHyperlink"/>
      <w:u w:val="single"/>
    </w:rPr>
  </w:style>
  <w:style w:type="paragraph" w:styleId="Textocomentario">
    <w:name w:val="annotation text"/>
    <w:basedOn w:val="Normal"/>
    <w:link w:val="TextocomentarioCar"/>
    <w:uiPriority w:val="99"/>
    <w:unhideWhenUsed/>
    <w:rsid w:val="00D47B7F"/>
    <w:rPr>
      <w:sz w:val="20"/>
      <w:szCs w:val="20"/>
    </w:rPr>
  </w:style>
  <w:style w:type="character" w:customStyle="1" w:styleId="TextocomentarioCar">
    <w:name w:val="Texto comentario Car"/>
    <w:basedOn w:val="Fuentedeprrafopredeter"/>
    <w:link w:val="Textocomentario"/>
    <w:uiPriority w:val="99"/>
    <w:rsid w:val="00D47B7F"/>
    <w:rPr>
      <w:sz w:val="20"/>
      <w:szCs w:val="20"/>
      <w:lang w:val="en-GB"/>
    </w:rPr>
  </w:style>
  <w:style w:type="character" w:styleId="Refdecomentario">
    <w:name w:val="annotation reference"/>
    <w:basedOn w:val="Fuentedeprrafopredeter"/>
    <w:uiPriority w:val="99"/>
    <w:semiHidden/>
    <w:unhideWhenUsed/>
    <w:rsid w:val="00D47B7F"/>
    <w:rPr>
      <w:sz w:val="16"/>
      <w:szCs w:val="16"/>
    </w:rPr>
  </w:style>
  <w:style w:type="character" w:customStyle="1" w:styleId="UnresolvedMention1">
    <w:name w:val="Unresolved Mention1"/>
    <w:basedOn w:val="Fuentedeprrafopredeter"/>
    <w:uiPriority w:val="99"/>
    <w:semiHidden/>
    <w:unhideWhenUsed/>
    <w:rsid w:val="00D47B7F"/>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00576D"/>
    <w:rPr>
      <w:b/>
      <w:bCs/>
    </w:rPr>
  </w:style>
  <w:style w:type="character" w:customStyle="1" w:styleId="AsuntodelcomentarioCar">
    <w:name w:val="Asunto del comentario Car"/>
    <w:basedOn w:val="TextocomentarioCar"/>
    <w:link w:val="Asuntodelcomentario"/>
    <w:uiPriority w:val="99"/>
    <w:semiHidden/>
    <w:rsid w:val="0000576D"/>
    <w:rPr>
      <w:b/>
      <w:bCs/>
      <w:sz w:val="20"/>
      <w:szCs w:val="20"/>
      <w:lang w:val="en-GB"/>
    </w:rPr>
  </w:style>
  <w:style w:type="paragraph" w:styleId="Revisin">
    <w:name w:val="Revision"/>
    <w:hidden/>
    <w:uiPriority w:val="99"/>
    <w:semiHidden/>
    <w:rsid w:val="00705DA9"/>
  </w:style>
  <w:style w:type="table" w:customStyle="1" w:styleId="a">
    <w:basedOn w:val="Tablanormal"/>
    <w:pPr>
      <w:jc w:val="center"/>
    </w:pPr>
    <w:rPr>
      <w:b/>
      <w:color w:val="74758C"/>
      <w:sz w:val="17"/>
      <w:szCs w:val="17"/>
    </w:rPr>
    <w:tblPr>
      <w:tblStyleRowBandSize w:val="1"/>
      <w:tblStyleColBandSize w:val="1"/>
      <w:tblCellMar>
        <w:left w:w="115" w:type="dxa"/>
        <w:right w:w="115" w:type="dxa"/>
      </w:tblCellMar>
    </w:tblPr>
    <w:tcPr>
      <w:vAlign w:val="center"/>
    </w:tcPr>
  </w:style>
  <w:style w:type="table" w:customStyle="1" w:styleId="a0">
    <w:basedOn w:val="Tablanormal"/>
    <w:pPr>
      <w:jc w:val="center"/>
    </w:pPr>
    <w:rPr>
      <w:b/>
      <w:color w:val="74758C"/>
      <w:sz w:val="17"/>
      <w:szCs w:val="17"/>
    </w:rPr>
    <w:tblPr>
      <w:tblStyleRowBandSize w:val="1"/>
      <w:tblStyleColBandSize w:val="1"/>
      <w:tblCellMar>
        <w:left w:w="115" w:type="dxa"/>
        <w:right w:w="115" w:type="dxa"/>
      </w:tblCellMar>
    </w:tblPr>
    <w:tcPr>
      <w:vAlign w:val="center"/>
    </w:tcPr>
  </w:style>
  <w:style w:type="paragraph" w:customStyle="1" w:styleId="paragraph">
    <w:name w:val="paragraph"/>
    <w:basedOn w:val="Normal"/>
    <w:rsid w:val="00555440"/>
    <w:pPr>
      <w:spacing w:before="100" w:beforeAutospacing="1" w:after="100" w:afterAutospacing="1"/>
    </w:pPr>
    <w:rPr>
      <w:rFonts w:ascii="Times New Roman" w:eastAsia="Times New Roman" w:hAnsi="Times New Roman" w:cs="Times New Roman"/>
      <w:sz w:val="24"/>
      <w:szCs w:val="24"/>
      <w:lang w:val="es-ES"/>
    </w:rPr>
  </w:style>
  <w:style w:type="character" w:customStyle="1" w:styleId="normaltextrun">
    <w:name w:val="normaltextrun"/>
    <w:basedOn w:val="Fuentedeprrafopredeter"/>
    <w:rsid w:val="00555440"/>
  </w:style>
  <w:style w:type="character" w:customStyle="1" w:styleId="eop">
    <w:name w:val="eop"/>
    <w:basedOn w:val="Fuentedeprrafopredeter"/>
    <w:rsid w:val="00555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488579">
      <w:bodyDiv w:val="1"/>
      <w:marLeft w:val="0"/>
      <w:marRight w:val="0"/>
      <w:marTop w:val="0"/>
      <w:marBottom w:val="0"/>
      <w:divBdr>
        <w:top w:val="none" w:sz="0" w:space="0" w:color="auto"/>
        <w:left w:val="none" w:sz="0" w:space="0" w:color="auto"/>
        <w:bottom w:val="none" w:sz="0" w:space="0" w:color="auto"/>
        <w:right w:val="none" w:sz="0" w:space="0" w:color="auto"/>
      </w:divBdr>
      <w:divsChild>
        <w:div w:id="1062370204">
          <w:marLeft w:val="0"/>
          <w:marRight w:val="0"/>
          <w:marTop w:val="0"/>
          <w:marBottom w:val="0"/>
          <w:divBdr>
            <w:top w:val="none" w:sz="0" w:space="0" w:color="auto"/>
            <w:left w:val="none" w:sz="0" w:space="0" w:color="auto"/>
            <w:bottom w:val="none" w:sz="0" w:space="0" w:color="auto"/>
            <w:right w:val="none" w:sz="0" w:space="0" w:color="auto"/>
          </w:divBdr>
        </w:div>
        <w:div w:id="1244030664">
          <w:marLeft w:val="0"/>
          <w:marRight w:val="0"/>
          <w:marTop w:val="0"/>
          <w:marBottom w:val="0"/>
          <w:divBdr>
            <w:top w:val="none" w:sz="0" w:space="0" w:color="auto"/>
            <w:left w:val="none" w:sz="0" w:space="0" w:color="auto"/>
            <w:bottom w:val="none" w:sz="0" w:space="0" w:color="auto"/>
            <w:right w:val="none" w:sz="0" w:space="0" w:color="auto"/>
          </w:divBdr>
        </w:div>
      </w:divsChild>
    </w:div>
    <w:div w:id="2129663599">
      <w:bodyDiv w:val="1"/>
      <w:marLeft w:val="0"/>
      <w:marRight w:val="0"/>
      <w:marTop w:val="0"/>
      <w:marBottom w:val="0"/>
      <w:divBdr>
        <w:top w:val="none" w:sz="0" w:space="0" w:color="auto"/>
        <w:left w:val="none" w:sz="0" w:space="0" w:color="auto"/>
        <w:bottom w:val="none" w:sz="0" w:space="0" w:color="auto"/>
        <w:right w:val="none" w:sz="0" w:space="0" w:color="auto"/>
      </w:divBdr>
      <w:divsChild>
        <w:div w:id="1349215209">
          <w:marLeft w:val="0"/>
          <w:marRight w:val="0"/>
          <w:marTop w:val="0"/>
          <w:marBottom w:val="0"/>
          <w:divBdr>
            <w:top w:val="none" w:sz="0" w:space="0" w:color="auto"/>
            <w:left w:val="none" w:sz="0" w:space="0" w:color="auto"/>
            <w:bottom w:val="none" w:sz="0" w:space="0" w:color="auto"/>
            <w:right w:val="none" w:sz="0" w:space="0" w:color="auto"/>
          </w:divBdr>
        </w:div>
        <w:div w:id="14262127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Accor">
      <a:dk1>
        <a:srgbClr val="000000"/>
      </a:dk1>
      <a:lt1>
        <a:sysClr val="window" lastClr="FFFFFF"/>
      </a:lt1>
      <a:dk2>
        <a:srgbClr val="74758C"/>
      </a:dk2>
      <a:lt2>
        <a:srgbClr val="D3A86A"/>
      </a:lt2>
      <a:accent1>
        <a:srgbClr val="D3A86A"/>
      </a:accent1>
      <a:accent2>
        <a:srgbClr val="74758C"/>
      </a:accent2>
      <a:accent3>
        <a:srgbClr val="050033"/>
      </a:accent3>
      <a:accent4>
        <a:srgbClr val="D8D8D8"/>
      </a:accent4>
      <a:accent5>
        <a:srgbClr val="F2F2F2"/>
      </a:accent5>
      <a:accent6>
        <a:srgbClr val="CFC7C3"/>
      </a:accent6>
      <a:hlink>
        <a:srgbClr val="000000"/>
      </a:hlink>
      <a:folHlink>
        <a:srgbClr val="000000"/>
      </a:folHlink>
    </a:clrScheme>
    <a:fontScheme name="Times New Roman - Verdana">
      <a:majorFont>
        <a:latin typeface="Times New Roman"/>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6u6qkJu8p+LVeVtDf4Z3MXTMVBA==">CgMxLjA4AHIhMW45bWhkS01iQU9pSFpoRDVmUEFqR29ZNkpjRjRwSS1Q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768</Words>
  <Characters>4151</Characters>
  <Application>Microsoft Office Word</Application>
  <DocSecurity>0</DocSecurity>
  <Lines>90</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4896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SERGAT</dc:creator>
  <cp:keywords/>
  <dc:description/>
  <cp:lastModifiedBy>Ana</cp:lastModifiedBy>
  <cp:revision>8</cp:revision>
  <dcterms:created xsi:type="dcterms:W3CDTF">2023-11-17T15:00:00Z</dcterms:created>
  <dcterms:modified xsi:type="dcterms:W3CDTF">2023-11-28T10:04:00Z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0x010100B041EB8AD5ECAE429DDA6429F392D2F2</vt:lpwstr>
  </property>
  <property fmtid="{D5CDD505-2E9C-101B-9397-08002B2CF9AE}" pid="3" name="GrammarlyDocumentId">
    <vt:lpwstr>51fe0e27fc79054e4b46afb82d66120327849737c18d49e306a812567df1d794</vt:lpwstr>
  </property>
</Properties>
</file>