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AF322" w14:textId="77777777" w:rsidR="005A029E" w:rsidRDefault="00000000">
      <w:r>
        <w:rPr>
          <w:noProof/>
        </w:rPr>
        <w:drawing>
          <wp:anchor distT="0" distB="0" distL="114300" distR="114300" simplePos="0" relativeHeight="251658240" behindDoc="0" locked="0" layoutInCell="1" hidden="0" allowOverlap="1" wp14:anchorId="1D0D345F" wp14:editId="1E9EE047">
            <wp:simplePos x="0" y="0"/>
            <wp:positionH relativeFrom="column">
              <wp:posOffset>114300</wp:posOffset>
            </wp:positionH>
            <wp:positionV relativeFrom="paragraph">
              <wp:posOffset>0</wp:posOffset>
            </wp:positionV>
            <wp:extent cx="1381125" cy="681990"/>
            <wp:effectExtent l="0" t="0" r="0" b="0"/>
            <wp:wrapSquare wrapText="bothSides" distT="0" distB="0" distL="114300" distR="114300"/>
            <wp:docPr id="2" name="image2.png" descr="Logo-63"/>
            <wp:cNvGraphicFramePr/>
            <a:graphic xmlns:a="http://schemas.openxmlformats.org/drawingml/2006/main">
              <a:graphicData uri="http://schemas.openxmlformats.org/drawingml/2006/picture">
                <pic:pic xmlns:pic="http://schemas.openxmlformats.org/drawingml/2006/picture">
                  <pic:nvPicPr>
                    <pic:cNvPr id="0" name="image2.png" descr="Logo-63"/>
                    <pic:cNvPicPr preferRelativeResize="0"/>
                  </pic:nvPicPr>
                  <pic:blipFill>
                    <a:blip r:embed="rId7"/>
                    <a:srcRect t="121" b="119"/>
                    <a:stretch>
                      <a:fillRect/>
                    </a:stretch>
                  </pic:blipFill>
                  <pic:spPr>
                    <a:xfrm>
                      <a:off x="0" y="0"/>
                      <a:ext cx="1381125" cy="68199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500ECD5F" wp14:editId="62E99D96">
            <wp:simplePos x="0" y="0"/>
            <wp:positionH relativeFrom="column">
              <wp:posOffset>4524375</wp:posOffset>
            </wp:positionH>
            <wp:positionV relativeFrom="paragraph">
              <wp:posOffset>114300</wp:posOffset>
            </wp:positionV>
            <wp:extent cx="1381125" cy="42806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81125" cy="428068"/>
                    </a:xfrm>
                    <a:prstGeom prst="rect">
                      <a:avLst/>
                    </a:prstGeom>
                    <a:ln/>
                  </pic:spPr>
                </pic:pic>
              </a:graphicData>
            </a:graphic>
          </wp:anchor>
        </w:drawing>
      </w:r>
    </w:p>
    <w:p w14:paraId="3DBE3C30" w14:textId="77777777" w:rsidR="005A029E" w:rsidRDefault="005A029E"/>
    <w:p w14:paraId="4617D94D" w14:textId="77777777" w:rsidR="005A029E" w:rsidRDefault="005A029E"/>
    <w:p w14:paraId="1BF82CFA" w14:textId="77777777" w:rsidR="005A029E" w:rsidRDefault="005A029E"/>
    <w:p w14:paraId="1AE229AC" w14:textId="77777777" w:rsidR="005A029E" w:rsidRDefault="00000000">
      <w:pPr>
        <w:spacing w:before="240" w:after="240" w:line="360" w:lineRule="auto"/>
        <w:jc w:val="right"/>
        <w:rPr>
          <w:rFonts w:ascii="Verdana" w:eastAsia="Verdana" w:hAnsi="Verdana" w:cs="Verdana"/>
          <w:b/>
          <w:sz w:val="26"/>
          <w:szCs w:val="26"/>
        </w:rPr>
      </w:pPr>
      <w:r>
        <w:rPr>
          <w:rFonts w:ascii="Verdana" w:eastAsia="Verdana" w:hAnsi="Verdana" w:cs="Verdana"/>
          <w:sz w:val="20"/>
          <w:szCs w:val="20"/>
        </w:rPr>
        <w:t>COMUNICADO DE PRENSA</w:t>
      </w:r>
    </w:p>
    <w:p w14:paraId="71655D75" w14:textId="77777777" w:rsidR="005A029E" w:rsidRDefault="00000000">
      <w:pPr>
        <w:jc w:val="center"/>
        <w:rPr>
          <w:rFonts w:ascii="Verdana" w:eastAsia="Verdana" w:hAnsi="Verdana" w:cs="Verdana"/>
          <w:b/>
        </w:rPr>
      </w:pPr>
      <w:r>
        <w:rPr>
          <w:rFonts w:ascii="Verdana" w:eastAsia="Verdana" w:hAnsi="Verdana" w:cs="Verdana"/>
          <w:b/>
        </w:rPr>
        <w:t>Kiwi.com: las reservas de viaje en España para Navidad se incrementan en un 46 % en 2023 respecto a 2022</w:t>
      </w:r>
    </w:p>
    <w:p w14:paraId="58BF57A0" w14:textId="77777777" w:rsidR="005A029E" w:rsidRDefault="005A029E">
      <w:pPr>
        <w:jc w:val="center"/>
        <w:rPr>
          <w:b/>
          <w:sz w:val="26"/>
          <w:szCs w:val="26"/>
        </w:rPr>
      </w:pPr>
    </w:p>
    <w:p w14:paraId="3F917436" w14:textId="77777777" w:rsidR="005A029E"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Alemania desbanca a Reino Unido como tercer destino más popular para los viajeros españoles estas fiestas, tras la propia España, en primer lugar, e Italia, en segundo</w:t>
      </w:r>
    </w:p>
    <w:p w14:paraId="4A240259" w14:textId="77777777" w:rsidR="005A029E"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Se incrementa el interés por Polonia, que se convierte en el cuarto destino con más reservas para la Navidad y Nochevieja</w:t>
      </w:r>
    </w:p>
    <w:p w14:paraId="627AFC27" w14:textId="77777777" w:rsidR="005A029E"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El 22 de diciembre es el día más popular de las fiestas para viajar, mientras que los días con menos reservas son el 25 y el 31 de diciembre</w:t>
      </w:r>
    </w:p>
    <w:p w14:paraId="23284C9F" w14:textId="77777777" w:rsidR="005A029E" w:rsidRDefault="00000000">
      <w:pPr>
        <w:numPr>
          <w:ilvl w:val="0"/>
          <w:numId w:val="1"/>
        </w:numPr>
        <w:spacing w:line="360" w:lineRule="auto"/>
        <w:jc w:val="both"/>
        <w:rPr>
          <w:rFonts w:ascii="Verdana" w:eastAsia="Verdana" w:hAnsi="Verdana" w:cs="Verdana"/>
          <w:i/>
          <w:sz w:val="20"/>
          <w:szCs w:val="20"/>
        </w:rPr>
      </w:pPr>
      <w:r>
        <w:rPr>
          <w:rFonts w:ascii="Verdana" w:eastAsia="Verdana" w:hAnsi="Verdana" w:cs="Verdana"/>
          <w:i/>
          <w:sz w:val="20"/>
          <w:szCs w:val="20"/>
        </w:rPr>
        <w:t>Casi uno de cada diez viajeros opta por unas vacaciones largas, de 15 a 20 días</w:t>
      </w:r>
    </w:p>
    <w:p w14:paraId="5C102B2E" w14:textId="77777777" w:rsidR="005A029E" w:rsidRDefault="005A029E">
      <w:pPr>
        <w:spacing w:line="360" w:lineRule="auto"/>
        <w:ind w:left="720"/>
        <w:jc w:val="center"/>
        <w:rPr>
          <w:rFonts w:ascii="Verdana" w:eastAsia="Verdana" w:hAnsi="Verdana" w:cs="Verdana"/>
          <w:i/>
          <w:sz w:val="20"/>
          <w:szCs w:val="20"/>
        </w:rPr>
      </w:pPr>
    </w:p>
    <w:p w14:paraId="73555F1F" w14:textId="77777777" w:rsidR="005A029E" w:rsidRDefault="005A029E">
      <w:pPr>
        <w:spacing w:line="360" w:lineRule="auto"/>
        <w:rPr>
          <w:i/>
          <w:sz w:val="6"/>
          <w:szCs w:val="6"/>
        </w:rPr>
      </w:pPr>
    </w:p>
    <w:p w14:paraId="2D2F192E" w14:textId="77777777" w:rsidR="005A029E" w:rsidRDefault="005A029E">
      <w:pPr>
        <w:jc w:val="both"/>
        <w:rPr>
          <w:b/>
          <w:sz w:val="16"/>
          <w:szCs w:val="16"/>
        </w:rPr>
      </w:pPr>
    </w:p>
    <w:p w14:paraId="02E5C95D"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España, 4 de diciembre de 2023 -</w:t>
      </w:r>
      <w:r>
        <w:t xml:space="preserve"> </w:t>
      </w:r>
      <w:r>
        <w:rPr>
          <w:rFonts w:ascii="Verdana" w:eastAsia="Verdana" w:hAnsi="Verdana" w:cs="Verdana"/>
          <w:sz w:val="20"/>
          <w:szCs w:val="20"/>
        </w:rPr>
        <w:t xml:space="preserve">Las Navidades este año se presentan más viajeras que en 2022. Según los datos de reservas efectuadas hasta el 28 de noviembre en </w:t>
      </w:r>
      <w:hyperlink r:id="rId9">
        <w:r>
          <w:rPr>
            <w:rFonts w:ascii="Verdana" w:eastAsia="Verdana" w:hAnsi="Verdana" w:cs="Verdana"/>
            <w:color w:val="1155CC"/>
            <w:sz w:val="20"/>
            <w:szCs w:val="20"/>
            <w:u w:val="single"/>
          </w:rPr>
          <w:t>Kiwi.com</w:t>
        </w:r>
      </w:hyperlink>
      <w:r>
        <w:rPr>
          <w:rFonts w:ascii="Verdana" w:eastAsia="Verdana" w:hAnsi="Verdana" w:cs="Verdana"/>
          <w:sz w:val="20"/>
          <w:szCs w:val="20"/>
        </w:rPr>
        <w:t>, la compañía líder en tecnología de viajes, para volar entre el 18 de diciembre de 2023 y el 1 de enero de 2024, éstas se han incrementado en un 46 % respecto a las llevadas a cabo en la plataforma el año pasado.</w:t>
      </w:r>
    </w:p>
    <w:p w14:paraId="446AAB7C" w14:textId="77777777" w:rsidR="005A029E" w:rsidRDefault="005A029E">
      <w:pPr>
        <w:spacing w:line="360" w:lineRule="auto"/>
        <w:jc w:val="both"/>
        <w:rPr>
          <w:rFonts w:ascii="Verdana" w:eastAsia="Verdana" w:hAnsi="Verdana" w:cs="Verdana"/>
          <w:sz w:val="20"/>
          <w:szCs w:val="20"/>
        </w:rPr>
      </w:pPr>
    </w:p>
    <w:p w14:paraId="4B417E74"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España es el destino más popular para el viajero nacional estas Navidades, seguida de Italia, tal y como ocurrió en 2022. Pero este año se incrementa el interés por otros destinos no tan habituales: si en 2022 el tercer y cuarto país con más reservas entre los españoles fueron Reino Unido y Alemania, respectivamente, en 2023 Alemania desplaza a Reino Unido como tercer destino más popular, que pasa este año al quinto lugar. Polonia, por su parte, se convierte en el cuarto destino con más reservas para Navidad (ocupaba el sexto lugar en 2022). Esto se advierte también con los países nórdicos: Finlandia y Suecia entran, por este orden, por primera vez en el top 20 de los países más populares estas Navidades para los españoles (puestos 16 y 17), y desplazan a Suiza, que pasa al puesto 19, y a Estados Unidos que sale fuera de esta lista. Dinamarca y Noruega se mantienen, frente a 2022, en los puestos 13 y 18 respectivamente.</w:t>
      </w:r>
    </w:p>
    <w:p w14:paraId="2A9D00C8" w14:textId="77777777" w:rsidR="005A029E" w:rsidRDefault="005A029E">
      <w:pPr>
        <w:spacing w:line="360" w:lineRule="auto"/>
        <w:jc w:val="both"/>
        <w:rPr>
          <w:rFonts w:ascii="Verdana" w:eastAsia="Verdana" w:hAnsi="Verdana" w:cs="Verdana"/>
          <w:sz w:val="20"/>
          <w:szCs w:val="20"/>
        </w:rPr>
      </w:pPr>
    </w:p>
    <w:p w14:paraId="6433CDEC"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Un fenómeno similar se observa al poner el foco en las ciudades más populares para los viajeros españoles para la Navidad: en 2022, Londres, Roma y Barcelona eran, por este </w:t>
      </w:r>
      <w:r>
        <w:rPr>
          <w:rFonts w:ascii="Verdana" w:eastAsia="Verdana" w:hAnsi="Verdana" w:cs="Verdana"/>
          <w:sz w:val="20"/>
          <w:szCs w:val="20"/>
        </w:rPr>
        <w:lastRenderedPageBreak/>
        <w:t>orden, las urbes con más reservas. Sin embargo, en 2023, Varsovia desbanca a Barcelona y se coloca en tercer lugar tras Londres y Roma, que permanecen en los dos primeros puestos. Lisboa, que el año pasado ocupaba el 8.º puesto, en 2023 cae al 15.º. Mientras que Budapest se sitúa entre las cinco primeras ciudades más populares fuera de España este año, y Bucarest y Cracovia entre las 10 primeras.</w:t>
      </w:r>
    </w:p>
    <w:p w14:paraId="326FCBB3" w14:textId="77777777" w:rsidR="005A029E" w:rsidRDefault="005A029E">
      <w:pPr>
        <w:spacing w:line="360" w:lineRule="auto"/>
        <w:jc w:val="both"/>
        <w:rPr>
          <w:rFonts w:ascii="Verdana" w:eastAsia="Verdana" w:hAnsi="Verdana" w:cs="Verdana"/>
          <w:sz w:val="20"/>
          <w:szCs w:val="20"/>
        </w:rPr>
      </w:pPr>
    </w:p>
    <w:p w14:paraId="05E65A43" w14:textId="77777777" w:rsidR="005A029E"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Los días favoritos</w:t>
      </w:r>
    </w:p>
    <w:p w14:paraId="712173B6"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Los días más populares para viajar estas fiestas navideñas entre los españoles, según los datos de Kiwi.com, son el 22 de diciembre y el día 23. Los españoles evitan volar los días 25 (Navidad) y 31 (Nochevieja) de diciembre, quizás debido a que la mayoría de los desplazamientos en estas fechas se llevan a cabo para celebrar tan señaladas fiestas con los más allegados.</w:t>
      </w:r>
    </w:p>
    <w:p w14:paraId="2B60EFE0" w14:textId="77777777" w:rsidR="005A029E" w:rsidRDefault="005A029E">
      <w:pPr>
        <w:spacing w:line="360" w:lineRule="auto"/>
        <w:jc w:val="both"/>
        <w:rPr>
          <w:rFonts w:ascii="Verdana" w:eastAsia="Verdana" w:hAnsi="Verdana" w:cs="Verdana"/>
          <w:sz w:val="20"/>
          <w:szCs w:val="20"/>
        </w:rPr>
      </w:pPr>
    </w:p>
    <w:p w14:paraId="40DF2749" w14:textId="77777777" w:rsidR="005A029E"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Estancias un poco más largas que en 2022</w:t>
      </w:r>
    </w:p>
    <w:p w14:paraId="4BF2FD3A"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Estas vacaciones, el precio medio de los billetes de avión es de 172 euros, frente a los 164 euros de 2022. Los que van a viajar en vuelos de corta distancia pagaron de media 99,93 euros, los que viajan a media distancia 148,29 euros, mientras que los que van a ultramar 700,87 euros. Los datos de Kiwi.com muestran que la mayoría (29%) pagó menos de 100 euros en sus viajes durante las fiestas de este año.</w:t>
      </w:r>
    </w:p>
    <w:p w14:paraId="43E96E84" w14:textId="77777777" w:rsidR="005A029E" w:rsidRDefault="005A029E">
      <w:pPr>
        <w:spacing w:line="360" w:lineRule="auto"/>
        <w:jc w:val="both"/>
        <w:rPr>
          <w:rFonts w:ascii="Verdana" w:eastAsia="Verdana" w:hAnsi="Verdana" w:cs="Verdana"/>
          <w:sz w:val="20"/>
          <w:szCs w:val="20"/>
        </w:rPr>
      </w:pPr>
    </w:p>
    <w:p w14:paraId="6D418CA0"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En cuanto a estancias, quienes reservan vuelos de ida y vuelta estas Navidades permanecen una media de nueve días en el destino. El 57 % opta por una estancia de hasta tres días, el 14 % elige quedarse en el destino entre cuatro y seis días, mientras que el 11% se queda entre siete y 10 días, el 7 % se queda entre 11 y 14 días, mientras que casi uno de cada diez -el 9 %-, opta por unas vacaciones más largas, de 15 a 20 días.</w:t>
      </w:r>
    </w:p>
    <w:p w14:paraId="06BCCBB1" w14:textId="77777777" w:rsidR="005A029E" w:rsidRDefault="005A029E">
      <w:pPr>
        <w:spacing w:line="360" w:lineRule="auto"/>
        <w:jc w:val="both"/>
        <w:rPr>
          <w:rFonts w:ascii="Verdana" w:eastAsia="Verdana" w:hAnsi="Verdana" w:cs="Verdana"/>
          <w:sz w:val="20"/>
          <w:szCs w:val="20"/>
        </w:rPr>
      </w:pPr>
    </w:p>
    <w:p w14:paraId="13DEF8A1"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Por otro lado, los datos de reservas de Kiwi.com muestran que uno de cada cuatro viajeros vuela en pareja. Y en cuanto a las estancias, esta Navidad la media es de 10 días de permanencia en el destino frente a los nueve en 2022. El 63 % opta por una estancia de hasta tres días, el 10 % elige quedarse en el destino entre cuatro y seis días, mientras que el 9 % permanece entre 7 y 10 días. </w:t>
      </w:r>
    </w:p>
    <w:p w14:paraId="6BF4FC39" w14:textId="77777777" w:rsidR="005A029E" w:rsidRDefault="005A029E">
      <w:pPr>
        <w:spacing w:line="360" w:lineRule="auto"/>
        <w:jc w:val="both"/>
        <w:rPr>
          <w:rFonts w:ascii="Verdana" w:eastAsia="Verdana" w:hAnsi="Verdana" w:cs="Verdana"/>
          <w:sz w:val="20"/>
          <w:szCs w:val="20"/>
        </w:rPr>
      </w:pPr>
    </w:p>
    <w:p w14:paraId="307CF857"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Para más información, por favor, haga clic </w:t>
      </w:r>
      <w:hyperlink r:id="rId10">
        <w:r>
          <w:rPr>
            <w:rFonts w:ascii="Verdana" w:eastAsia="Verdana" w:hAnsi="Verdana" w:cs="Verdana"/>
            <w:color w:val="1155CC"/>
            <w:sz w:val="20"/>
            <w:szCs w:val="20"/>
            <w:u w:val="single"/>
          </w:rPr>
          <w:t>aquí</w:t>
        </w:r>
      </w:hyperlink>
      <w:r>
        <w:rPr>
          <w:rFonts w:ascii="Verdana" w:eastAsia="Verdana" w:hAnsi="Verdana" w:cs="Verdana"/>
          <w:sz w:val="20"/>
          <w:szCs w:val="20"/>
        </w:rPr>
        <w:t xml:space="preserve">. </w:t>
      </w:r>
    </w:p>
    <w:p w14:paraId="454FEF28" w14:textId="77777777" w:rsidR="005A029E" w:rsidRDefault="005A029E">
      <w:pPr>
        <w:spacing w:line="360" w:lineRule="auto"/>
        <w:jc w:val="both"/>
        <w:rPr>
          <w:rFonts w:ascii="Verdana" w:eastAsia="Verdana" w:hAnsi="Verdana" w:cs="Verdana"/>
          <w:b/>
        </w:rPr>
      </w:pPr>
    </w:p>
    <w:p w14:paraId="2696AB4C" w14:textId="77777777" w:rsidR="005A029E"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Acerca de Kiwi.com </w:t>
      </w:r>
    </w:p>
    <w:p w14:paraId="7D364D4F"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es una empresa global líder en tecnología de viajes con sede en la República Checa, que emplea a más de 1.200 personas en todo el mundo. El innovador algoritmo de Kiwi.com permite a los usuarios encontrar mejores opciones de rutas y precios que otros </w:t>
      </w:r>
      <w:r>
        <w:rPr>
          <w:rFonts w:ascii="Verdana" w:eastAsia="Verdana" w:hAnsi="Verdana" w:cs="Verdana"/>
          <w:sz w:val="20"/>
          <w:szCs w:val="20"/>
        </w:rPr>
        <w:lastRenderedPageBreak/>
        <w:t>motores de búsqueda no pueden ver, realizando miles de millones de comprobaciones de precios al día en el 95% del contenido global de vuelos. Cada día se realizan 100 millones de búsquedas en el sitio web de Kiwi.com y en sus canales asociados. De media, se venden más de 70.000 plazas al día.</w:t>
      </w:r>
    </w:p>
    <w:p w14:paraId="2740D393" w14:textId="77777777" w:rsidR="005A029E" w:rsidRDefault="005A029E">
      <w:pPr>
        <w:spacing w:line="360" w:lineRule="auto"/>
        <w:jc w:val="both"/>
        <w:rPr>
          <w:rFonts w:ascii="Verdana" w:eastAsia="Verdana" w:hAnsi="Verdana" w:cs="Verdana"/>
          <w:b/>
          <w:sz w:val="20"/>
          <w:szCs w:val="20"/>
        </w:rPr>
      </w:pPr>
    </w:p>
    <w:p w14:paraId="7D017C40" w14:textId="77777777" w:rsidR="005A029E"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3D0898E3" w14:textId="77777777" w:rsidR="005A029E" w:rsidRDefault="00000000">
      <w:pPr>
        <w:spacing w:line="36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0DDE1D0D" w14:textId="77777777" w:rsidR="005A029E" w:rsidRDefault="00000000">
      <w:pPr>
        <w:spacing w:line="360" w:lineRule="auto"/>
        <w:jc w:val="both"/>
        <w:rPr>
          <w:rFonts w:ascii="Proxima Nova" w:eastAsia="Proxima Nova" w:hAnsi="Proxima Nova" w:cs="Proxima Nova"/>
          <w:color w:val="171B1E"/>
          <w:shd w:val="clear" w:color="auto" w:fill="D0E0E3"/>
        </w:rPr>
      </w:pPr>
      <w:hyperlink r:id="rId11">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sectPr w:rsidR="005A029E">
      <w:headerReference w:type="default" r:id="rId12"/>
      <w:footerReference w:type="default" r:id="rId1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C7683" w14:textId="77777777" w:rsidR="00314157" w:rsidRDefault="00314157">
      <w:pPr>
        <w:spacing w:line="240" w:lineRule="auto"/>
      </w:pPr>
      <w:r>
        <w:separator/>
      </w:r>
    </w:p>
  </w:endnote>
  <w:endnote w:type="continuationSeparator" w:id="0">
    <w:p w14:paraId="1000859C" w14:textId="77777777" w:rsidR="00314157" w:rsidRDefault="003141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Proxima Nova">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6C15" w14:textId="77777777" w:rsidR="005A029E" w:rsidRDefault="005A02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A7B7F" w14:textId="77777777" w:rsidR="00314157" w:rsidRDefault="00314157">
      <w:pPr>
        <w:spacing w:line="240" w:lineRule="auto"/>
      </w:pPr>
      <w:r>
        <w:separator/>
      </w:r>
    </w:p>
  </w:footnote>
  <w:footnote w:type="continuationSeparator" w:id="0">
    <w:p w14:paraId="6CE2A301" w14:textId="77777777" w:rsidR="00314157" w:rsidRDefault="003141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E41F" w14:textId="77777777" w:rsidR="005A029E" w:rsidRDefault="005A02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72122"/>
    <w:multiLevelType w:val="multilevel"/>
    <w:tmpl w:val="A5FC3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23301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29E"/>
    <w:rsid w:val="00314157"/>
    <w:rsid w:val="005A029E"/>
    <w:rsid w:val="00BE72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5CBB2C12"/>
  <w15:docId w15:val="{D654A6C0-2DC6-2E46-A922-331C1B2AB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nsa@sergat.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iwi.com/es/" TargetMode="External"/><Relationship Id="rId4" Type="http://schemas.openxmlformats.org/officeDocument/2006/relationships/webSettings" Target="webSettings.xml"/><Relationship Id="rId9" Type="http://schemas.openxmlformats.org/officeDocument/2006/relationships/hyperlink" Target="http://kiwi.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893</Words>
  <Characters>3995</Characters>
  <Application>Microsoft Office Word</Application>
  <DocSecurity>0</DocSecurity>
  <Lines>85</Lines>
  <Paragraphs>21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2023-12-04T11:46:00Z</dcterms:created>
  <dcterms:modified xsi:type="dcterms:W3CDTF">2023-12-04T11:47:00Z</dcterms:modified>
  <cp:category/>
</cp:coreProperties>
</file>