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¿Vacaciones en solitario? Dejarse guiar por Emirates es la mejor opción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right="0"/>
        <w:jc w:val="center"/>
        <w:rPr>
          <w:rFonts w:ascii="Century Gothic" w:cs="Century Gothic" w:eastAsia="Century Gothic" w:hAnsi="Century Gothic"/>
          <w:b w:val="0"/>
          <w:i w:val="1"/>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La tripulación de cabina de Emirates comparte consejos y trucos para </w:t>
      </w:r>
      <w:r w:rsidDel="00000000" w:rsidR="00000000" w:rsidRPr="00000000">
        <w:rPr>
          <w:rFonts w:ascii="Century Gothic" w:cs="Century Gothic" w:eastAsia="Century Gothic" w:hAnsi="Century Gothic"/>
          <w:i w:val="1"/>
          <w:sz w:val="22"/>
          <w:szCs w:val="22"/>
          <w:rtl w:val="0"/>
        </w:rPr>
        <w:t xml:space="preserve">celebrar </w:t>
      </w: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el Día de las Vacaciones en Solitario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 de marzo de 2024:</w:t>
      </w:r>
      <w:r w:rsidDel="00000000" w:rsidR="00000000" w:rsidRPr="00000000">
        <w:rPr>
          <w:rFonts w:ascii="Century Gothic" w:cs="Century Gothic" w:eastAsia="Century Gothic" w:hAnsi="Century Gothic"/>
          <w:sz w:val="22"/>
          <w:szCs w:val="22"/>
          <w:rtl w:val="0"/>
        </w:rPr>
        <w:t xml:space="preserve"> Para todos aquellos que celebran hoy el Día de las Vacaciones en Solitario, Emirates ha seleccionado una serie de consejos y trucos especiales que les ayudarán a disfrutar de la emoción, la libertad y la aventura por su cuenta.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viajes en solitario han ido ganando terreno tras la pandemia. En una encuesta realizada en 2023 por Solo Travel World en Estados Unidos, el 68 % de los participantes se identificaron como viajeros independientes.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Viajar en solitario ofrece una oportunidad única de explorar el mundo al ritmo de cada uno, sin tener que adaptarse a los demás. Tanto para aquellos que ya son experimentados viajeros en solitario como para los que están planeando su primer viaje independiente, la tripulación de cabina multicultural de Emirates transformará su forma de entender los viajes.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Sobre la reserva de hoteles...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Alessandra Piper</w:t>
      </w:r>
      <w:r w:rsidDel="00000000" w:rsidR="00000000" w:rsidRPr="00000000">
        <w:rPr>
          <w:rFonts w:ascii="Century Gothic" w:cs="Century Gothic" w:eastAsia="Century Gothic" w:hAnsi="Century Gothic"/>
          <w:sz w:val="22"/>
          <w:szCs w:val="22"/>
          <w:rtl w:val="0"/>
        </w:rPr>
        <w:t xml:space="preserve">, del Reino Unido, que vuela con Emirates desde hace más de nueve años, comparte sus trucos: "Me propongo hacer al menos dos viajes en solitario al año. Recomiendo elegir siempre hoteles con una política de reservas flexible, ya que en algunos lugares puedes decidir quedarte más tiempo en un momento dado. La política flexible evitará tener que pagar gastos de cancelación".</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Sobre la gastronomía...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Eabha Sloyan</w:t>
      </w:r>
      <w:r w:rsidDel="00000000" w:rsidR="00000000" w:rsidRPr="00000000">
        <w:rPr>
          <w:rFonts w:ascii="Century Gothic" w:cs="Century Gothic" w:eastAsia="Century Gothic" w:hAnsi="Century Gothic"/>
          <w:sz w:val="22"/>
          <w:szCs w:val="22"/>
          <w:rtl w:val="0"/>
        </w:rPr>
        <w:t xml:space="preserve">, de Irlanda, saca la </w:t>
      </w:r>
      <w:r w:rsidDel="00000000" w:rsidR="00000000" w:rsidRPr="00000000">
        <w:rPr>
          <w:rFonts w:ascii="Century Gothic" w:cs="Century Gothic" w:eastAsia="Century Gothic" w:hAnsi="Century Gothic"/>
          <w:i w:val="1"/>
          <w:sz w:val="22"/>
          <w:szCs w:val="22"/>
          <w:rtl w:val="0"/>
        </w:rPr>
        <w:t xml:space="preserve">foodie </w:t>
      </w:r>
      <w:r w:rsidDel="00000000" w:rsidR="00000000" w:rsidRPr="00000000">
        <w:rPr>
          <w:rFonts w:ascii="Century Gothic" w:cs="Century Gothic" w:eastAsia="Century Gothic" w:hAnsi="Century Gothic"/>
          <w:sz w:val="22"/>
          <w:szCs w:val="22"/>
          <w:rtl w:val="0"/>
        </w:rPr>
        <w:t xml:space="preserve">que lleva dentro: "Los mercados de alimentos son absolutamente fabulosos. En mi último viaje visité el famoso mercado de Tsukiji, en Tokio. Pasar la tarde en el mercado y darme un atracón de </w:t>
      </w:r>
      <w:r w:rsidDel="00000000" w:rsidR="00000000" w:rsidRPr="00000000">
        <w:rPr>
          <w:rFonts w:ascii="Century Gothic" w:cs="Century Gothic" w:eastAsia="Century Gothic" w:hAnsi="Century Gothic"/>
          <w:i w:val="1"/>
          <w:sz w:val="22"/>
          <w:szCs w:val="22"/>
          <w:rtl w:val="0"/>
        </w:rPr>
        <w:t xml:space="preserve">sushi</w:t>
      </w:r>
      <w:r w:rsidDel="00000000" w:rsidR="00000000" w:rsidRPr="00000000">
        <w:rPr>
          <w:rFonts w:ascii="Century Gothic" w:cs="Century Gothic" w:eastAsia="Century Gothic" w:hAnsi="Century Gothic"/>
          <w:sz w:val="22"/>
          <w:szCs w:val="22"/>
          <w:rtl w:val="0"/>
        </w:rPr>
        <w:t xml:space="preserve"> fue una aventura culinaria con la que sólo podía soñar. La energía, la comida fresca y los sabores exquisitos lo convirtieron en una experiencia inolvidable. Es un lugar al que podría volver una y otra vez".</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Sobre la seguridad y la cultura local...</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Shamiso Guvava</w:t>
      </w:r>
      <w:r w:rsidDel="00000000" w:rsidR="00000000" w:rsidRPr="00000000">
        <w:rPr>
          <w:rFonts w:ascii="Century Gothic" w:cs="Century Gothic" w:eastAsia="Century Gothic" w:hAnsi="Century Gothic"/>
          <w:sz w:val="22"/>
          <w:szCs w:val="22"/>
          <w:rtl w:val="0"/>
        </w:rPr>
        <w:t xml:space="preserve">, del Reino Unido, lleva más de un año en Emirates: "Mi formación como tripulante de cabina cambió mi perspectiva del viaje en solitario. Me enseñó a estar alerta y atento. La seguridad es lo más importante. Mi formación también me dio la confianza necesaria para comunicarme con personas de distintas procedencias y dejarme guiar por los locales y los compañeros de viaje".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Al explorar...</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Irfan Huseinovic</w:t>
      </w:r>
      <w:r w:rsidDel="00000000" w:rsidR="00000000" w:rsidRPr="00000000">
        <w:rPr>
          <w:rFonts w:ascii="Century Gothic" w:cs="Century Gothic" w:eastAsia="Century Gothic" w:hAnsi="Century Gothic"/>
          <w:sz w:val="22"/>
          <w:szCs w:val="22"/>
          <w:rtl w:val="0"/>
        </w:rPr>
        <w:t xml:space="preserve">, bosnio, lleva más de un año en Emirates: "Mi truco es ir andando a todas partes, así es más fácil moverse y explorar la ciudad a tu ritmo. Mis vacaciones en solitario más largas fueron en Malta, donde pasé 25 días. Fue un viaje lleno de autodescubrimiento, aventura y experiencias increíbles: desde explorar ruinas antiguas hasta tomar el sol en playas impresionantes. Cada momento fue mágico".</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Micaela Olivieri</w:t>
      </w:r>
      <w:r w:rsidDel="00000000" w:rsidR="00000000" w:rsidRPr="00000000">
        <w:rPr>
          <w:rFonts w:ascii="Century Gothic" w:cs="Century Gothic" w:eastAsia="Century Gothic" w:hAnsi="Century Gothic"/>
          <w:sz w:val="22"/>
          <w:szCs w:val="22"/>
          <w:rtl w:val="0"/>
        </w:rPr>
        <w:t xml:space="preserve">, argentina y miembro de la tripulación de cabina de Emirates desde hace más de dos años, enumera sus tres imprescindibles: "Lo primero es lo primero: cuida siempre de ti mismo y de tus objetos personales. Cuando camines por una zona concurrida, asegúrate de que tu bolso esté delante de ti y no detrás. En segundo lugar, sé consciente de la situación cultural y respétala. Por último, confía siempre en tu intuición y usa tus experiencias pasadas como guía".</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Alessandra Piper </w:t>
      </w:r>
      <w:r w:rsidDel="00000000" w:rsidR="00000000" w:rsidRPr="00000000">
        <w:rPr>
          <w:rFonts w:ascii="Century Gothic" w:cs="Century Gothic" w:eastAsia="Century Gothic" w:hAnsi="Century Gothic"/>
          <w:sz w:val="22"/>
          <w:szCs w:val="22"/>
          <w:rtl w:val="0"/>
        </w:rPr>
        <w:t xml:space="preserve">añade: "Lo mejor que he aprendido hasta ahora: ¡no estés pegada al móvil! Guárdalo en un lugar seguro para no tener la tentación de consultarlo constantemente. Mira a tu alrededor, contempla las vistas y disfruta del paisaje".</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la mayor aerolínea internacional del mundo, cuenta con más de 21.500 tripulantes de cabina multiculturales y vuela a más de 140 destinos con una flota de más de 260 aviones. La aerolínea forma a su tripulación en seguridad, emergencias médicas, hospitalidad y servicio para deleitar a clientes de más de 200 nacionalidades.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ofrece a sus tripulantes de cabina una serie de ventajas, como un salario competitivo y prestaciones médicas, alojamiento, vacaciones anuales, billetes de vacaciones anuales y billetes de avión con grandes descuentos para ellos </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sz w:val="22"/>
          <w:szCs w:val="22"/>
          <w:rtl w:val="0"/>
        </w:rPr>
        <w:t xml:space="preserve">para viajar en solitario a su antojo</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sz w:val="22"/>
          <w:szCs w:val="22"/>
          <w:rtl w:val="0"/>
        </w:rPr>
        <w:t xml:space="preserve"> y para sus familiares y amigos, de modo que también puedan viajar juntos.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quienes deseen combinar los viajes en solitario con el vuelo como profesión, Emirates está contratando tripulantes de cabina en todo el mundo. Su equipo de contratación organiza jornadas de puertas abiertas y evaluaciones en más de 460 ciudades en todos los continentes. Los aspirantes a tripulantes de cabina de Emirates pueden consultar periódicamente </w:t>
      </w:r>
      <w:hyperlink r:id="rId7">
        <w:r w:rsidDel="00000000" w:rsidR="00000000" w:rsidRPr="00000000">
          <w:rPr>
            <w:rFonts w:ascii="Century Gothic" w:cs="Century Gothic" w:eastAsia="Century Gothic" w:hAnsi="Century Gothic"/>
            <w:color w:val="1155cc"/>
            <w:sz w:val="22"/>
            <w:szCs w:val="22"/>
            <w:u w:val="single"/>
            <w:rtl w:val="0"/>
          </w:rPr>
          <w:t xml:space="preserve">la web de Emirates</w:t>
        </w:r>
      </w:hyperlink>
      <w:r w:rsidDel="00000000" w:rsidR="00000000" w:rsidRPr="00000000">
        <w:rPr>
          <w:rFonts w:ascii="Century Gothic" w:cs="Century Gothic" w:eastAsia="Century Gothic" w:hAnsi="Century Gothic"/>
          <w:sz w:val="22"/>
          <w:szCs w:val="22"/>
          <w:rtl w:val="0"/>
        </w:rPr>
        <w:t xml:space="preserve"> para obtener más información y conocer los horarios de las jornadas de puertas abiertas en su ciudad o país.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w:t>
      </w:r>
      <w:r w:rsidDel="00000000" w:rsidR="00000000" w:rsidRPr="00000000">
        <w:rPr>
          <w:rFonts w:ascii="Century Gothic" w:cs="Century Gothic" w:eastAsia="Century Gothic" w:hAnsi="Century Gothic"/>
          <w:b w:val="1"/>
          <w:i w:val="1"/>
          <w:sz w:val="18"/>
          <w:szCs w:val="18"/>
          <w:rtl w:val="0"/>
        </w:rPr>
        <w:t xml:space="preserve">s</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yperlink" Target="http://www.emiratesgroupcareers.com/cabin-cre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