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1649" w14:textId="77777777" w:rsidR="002F3FAA" w:rsidRDefault="00000000">
      <w:p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SERGAT</w:t>
      </w:r>
    </w:p>
    <w:p w14:paraId="5F78D1CC" w14:textId="77777777" w:rsidR="002F3FA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Contacto de prensa</w:t>
      </w:r>
    </w:p>
    <w:p w14:paraId="391572CD" w14:textId="77777777" w:rsidR="002F3FAA" w:rsidRDefault="002F3F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hyperlink r:id="rId8">
        <w:r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prensa@sergat.com</w:t>
        </w:r>
      </w:hyperlink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</w:p>
    <w:p w14:paraId="06E1E756" w14:textId="77777777" w:rsidR="002F3FAA" w:rsidRDefault="002F3FAA">
      <w:pPr>
        <w:spacing w:line="360" w:lineRule="auto"/>
        <w:rPr>
          <w:rFonts w:ascii="Calibri" w:eastAsia="Calibri" w:hAnsi="Calibri" w:cs="Calibri"/>
          <w:b/>
          <w:sz w:val="28"/>
          <w:szCs w:val="28"/>
        </w:rPr>
      </w:pPr>
    </w:p>
    <w:p w14:paraId="23747EF3" w14:textId="77777777" w:rsidR="002F3FAA" w:rsidRDefault="00000000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El arte del servicio a medida alcanza su máxima expresión con el “Personal Butler”, en Gran Hotel Mas d’en Bruno</w:t>
      </w:r>
    </w:p>
    <w:p w14:paraId="4736E64D" w14:textId="77777777" w:rsidR="002F3FAA" w:rsidRDefault="002F3FAA">
      <w:pPr>
        <w:spacing w:line="360" w:lineRule="auto"/>
        <w:jc w:val="center"/>
        <w:rPr>
          <w:rFonts w:ascii="Calibri" w:eastAsia="Calibri" w:hAnsi="Calibri" w:cs="Calibri"/>
          <w:b/>
          <w:sz w:val="16"/>
          <w:szCs w:val="16"/>
        </w:rPr>
      </w:pPr>
    </w:p>
    <w:p w14:paraId="202DF064" w14:textId="151E7A8C" w:rsidR="002F3FAA" w:rsidRDefault="00000000">
      <w:pPr>
        <w:numPr>
          <w:ilvl w:val="0"/>
          <w:numId w:val="1"/>
        </w:numPr>
        <w:spacing w:line="360" w:lineRule="auto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Este concepto, pionero en </w:t>
      </w:r>
      <w:r w:rsidR="00875B28"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</w:rPr>
        <w:t>l Priorat y concebido como un guía-confidente al servicio del huésped, transforma la estancia en una conexión íntima con los secretos mejor guardados de esta mítica comarca vinícola</w:t>
      </w:r>
    </w:p>
    <w:p w14:paraId="1D6BECB2" w14:textId="77777777" w:rsidR="002F3FAA" w:rsidRDefault="002F3FAA">
      <w:pPr>
        <w:spacing w:line="360" w:lineRule="auto"/>
        <w:jc w:val="center"/>
        <w:rPr>
          <w:rFonts w:ascii="Calibri" w:eastAsia="Calibri" w:hAnsi="Calibri" w:cs="Calibri"/>
          <w:i/>
        </w:rPr>
      </w:pPr>
    </w:p>
    <w:p w14:paraId="50641D43" w14:textId="27D33DCD" w:rsidR="002F3FAA" w:rsidRDefault="00000000">
      <w:pPr>
        <w:numPr>
          <w:ilvl w:val="0"/>
          <w:numId w:val="2"/>
        </w:numPr>
        <w:spacing w:line="360" w:lineRule="auto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Con esta figura, este 5* Gran Lujo complementa de manera más exclusiva</w:t>
      </w:r>
      <w:r w:rsidR="00B677B8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 xml:space="preserve"> si cabe</w:t>
      </w:r>
      <w:r w:rsidR="00B677B8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 xml:space="preserve"> la excelencia del departamento de “Guest Experience”</w:t>
      </w:r>
    </w:p>
    <w:p w14:paraId="2BC380D0" w14:textId="77777777" w:rsidR="002F3FAA" w:rsidRDefault="002F3FAA">
      <w:pPr>
        <w:jc w:val="both"/>
        <w:rPr>
          <w:rFonts w:ascii="Calibri" w:eastAsia="Calibri" w:hAnsi="Calibri" w:cs="Calibri"/>
          <w:i/>
        </w:rPr>
      </w:pPr>
    </w:p>
    <w:p w14:paraId="06316D81" w14:textId="77777777" w:rsidR="002F3FAA" w:rsidRDefault="002F3F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Calibri" w:eastAsia="Calibri" w:hAnsi="Calibri" w:cs="Calibri"/>
          <w:i/>
        </w:rPr>
      </w:pPr>
    </w:p>
    <w:p w14:paraId="31429B59" w14:textId="78B8C2C9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  <w:b/>
        </w:rPr>
        <w:t xml:space="preserve">Torroja del Priorat, Tarragona, </w:t>
      </w:r>
      <w:r w:rsidR="00BD6D88" w:rsidRPr="00BD6D88">
        <w:rPr>
          <w:rFonts w:ascii="Calibri" w:eastAsia="Calibri" w:hAnsi="Calibri" w:cs="Calibri"/>
          <w:b/>
        </w:rPr>
        <w:t>22</w:t>
      </w:r>
      <w:r w:rsidRPr="00BD6D88">
        <w:rPr>
          <w:rFonts w:ascii="Calibri" w:eastAsia="Calibri" w:hAnsi="Calibri" w:cs="Calibri"/>
          <w:b/>
        </w:rPr>
        <w:t xml:space="preserve"> de julio de 2025 - </w:t>
      </w:r>
      <w:r w:rsidRPr="00BD6D88">
        <w:rPr>
          <w:rFonts w:ascii="Calibri" w:eastAsia="Calibri" w:hAnsi="Calibri" w:cs="Calibri"/>
        </w:rPr>
        <w:t xml:space="preserve">En el paisaje agreste de la comarca vinícola del Priorat, </w:t>
      </w:r>
      <w:hyperlink r:id="rId9">
        <w:r w:rsidR="002F3FAA" w:rsidRPr="00BD6D88">
          <w:rPr>
            <w:rFonts w:ascii="Calibri" w:eastAsia="Calibri" w:hAnsi="Calibri" w:cs="Calibri"/>
            <w:color w:val="0000FF"/>
            <w:u w:val="single"/>
          </w:rPr>
          <w:t>Gran Hotel Mas d’en Bruno</w:t>
        </w:r>
      </w:hyperlink>
      <w:r w:rsidRPr="00BD6D88">
        <w:rPr>
          <w:rFonts w:ascii="Calibri" w:eastAsia="Calibri" w:hAnsi="Calibri" w:cs="Calibri"/>
        </w:rPr>
        <w:t xml:space="preserve">, de The Stein Group, y con sello Relais &amp; Châteaux, </w:t>
      </w:r>
      <w:r w:rsidR="00B677B8" w:rsidRPr="00BD6D88">
        <w:rPr>
          <w:rFonts w:ascii="Calibri" w:eastAsia="Calibri" w:hAnsi="Calibri" w:cs="Calibri"/>
        </w:rPr>
        <w:t>redefine</w:t>
      </w:r>
      <w:r w:rsidRPr="00BD6D88">
        <w:rPr>
          <w:rFonts w:ascii="Calibri" w:eastAsia="Calibri" w:hAnsi="Calibri" w:cs="Calibri"/>
        </w:rPr>
        <w:t xml:space="preserve"> su propuesta de lujo con un servicio pionero en la región: el </w:t>
      </w:r>
      <w:r w:rsidRPr="00BD6D88">
        <w:rPr>
          <w:rFonts w:ascii="Calibri" w:eastAsia="Calibri" w:hAnsi="Calibri" w:cs="Calibri"/>
          <w:i/>
        </w:rPr>
        <w:t>Personal Butler.</w:t>
      </w:r>
      <w:r w:rsidRPr="00BD6D88">
        <w:rPr>
          <w:rFonts w:ascii="Calibri" w:eastAsia="Calibri" w:hAnsi="Calibri" w:cs="Calibri"/>
        </w:rPr>
        <w:t xml:space="preserve"> Disponible exclusivamente para las </w:t>
      </w:r>
      <w:r w:rsidRPr="00BD6D88">
        <w:rPr>
          <w:rFonts w:ascii="Calibri" w:eastAsia="Calibri" w:hAnsi="Calibri" w:cs="Calibri"/>
          <w:i/>
        </w:rPr>
        <w:t>Bruno’s Suite</w:t>
      </w:r>
      <w:r w:rsidRPr="00BD6D88">
        <w:rPr>
          <w:rFonts w:ascii="Calibri" w:eastAsia="Calibri" w:hAnsi="Calibri" w:cs="Calibri"/>
        </w:rPr>
        <w:t xml:space="preserve"> y </w:t>
      </w:r>
      <w:r w:rsidRPr="00BD6D88">
        <w:rPr>
          <w:rFonts w:ascii="Calibri" w:eastAsia="Calibri" w:hAnsi="Calibri" w:cs="Calibri"/>
          <w:i/>
        </w:rPr>
        <w:t>Private Pool Suite</w:t>
      </w:r>
      <w:r w:rsidRPr="00BD6D88">
        <w:rPr>
          <w:rFonts w:ascii="Calibri" w:eastAsia="Calibri" w:hAnsi="Calibri" w:cs="Calibri"/>
        </w:rPr>
        <w:t xml:space="preserve">, esta figura </w:t>
      </w:r>
      <w:r w:rsidR="00040F29" w:rsidRPr="00BD6D88">
        <w:rPr>
          <w:rFonts w:ascii="Aptos" w:hAnsi="Aptos"/>
          <w:color w:val="000000"/>
        </w:rPr>
        <w:t>"</w:t>
      </w:r>
      <w:r w:rsidR="00040F29" w:rsidRPr="00BD6D88">
        <w:rPr>
          <w:rFonts w:ascii="Calibri" w:eastAsia="Calibri" w:hAnsi="Calibri" w:cs="Calibri"/>
        </w:rPr>
        <w:t xml:space="preserve">concierge full time" </w:t>
      </w:r>
      <w:r w:rsidRPr="00BD6D88">
        <w:rPr>
          <w:rFonts w:ascii="Calibri" w:eastAsia="Calibri" w:hAnsi="Calibri" w:cs="Calibri"/>
        </w:rPr>
        <w:t>trasciende el servicio tradicional para convertirse en un puente privilegiado hacia la esencia del territorio</w:t>
      </w:r>
      <w:r w:rsidR="00AD3BF5" w:rsidRPr="00BD6D88">
        <w:rPr>
          <w:rFonts w:ascii="Calibri" w:eastAsia="Calibri" w:hAnsi="Calibri" w:cs="Calibri"/>
        </w:rPr>
        <w:t xml:space="preserve"> y </w:t>
      </w:r>
      <w:r w:rsidR="00CA6407" w:rsidRPr="00BD6D88">
        <w:rPr>
          <w:rFonts w:ascii="Calibri" w:eastAsia="Calibri" w:hAnsi="Calibri" w:cs="Calibri"/>
        </w:rPr>
        <w:t xml:space="preserve">en </w:t>
      </w:r>
      <w:r w:rsidR="00AD3BF5" w:rsidRPr="00BD6D88">
        <w:rPr>
          <w:rFonts w:ascii="Calibri" w:eastAsia="Calibri" w:hAnsi="Calibri" w:cs="Calibri"/>
        </w:rPr>
        <w:t>el reflejo más auténtico de la personalización</w:t>
      </w:r>
      <w:r w:rsidRPr="00BD6D88">
        <w:rPr>
          <w:rFonts w:ascii="Calibri" w:eastAsia="Calibri" w:hAnsi="Calibri" w:cs="Calibri"/>
        </w:rPr>
        <w:t>.</w:t>
      </w:r>
    </w:p>
    <w:p w14:paraId="634E629F" w14:textId="7777777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 </w:t>
      </w:r>
    </w:p>
    <w:p w14:paraId="512A5DEE" w14:textId="151AA786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Jesús Heras, CEO del Grupo Stein, subraya la visión detrás de este concepto:  "En un destino como </w:t>
      </w:r>
      <w:r w:rsidR="00875B28" w:rsidRPr="00BD6D88">
        <w:rPr>
          <w:rFonts w:ascii="Calibri" w:eastAsia="Calibri" w:hAnsi="Calibri" w:cs="Calibri"/>
        </w:rPr>
        <w:t>e</w:t>
      </w:r>
      <w:r w:rsidRPr="00BD6D88">
        <w:rPr>
          <w:rFonts w:ascii="Calibri" w:eastAsia="Calibri" w:hAnsi="Calibri" w:cs="Calibri"/>
        </w:rPr>
        <w:t xml:space="preserve">l Priorat, donde el lujo va un paso más allá de lo visible y se halla asociado a la </w:t>
      </w:r>
      <w:r w:rsidR="00AD3BF5" w:rsidRPr="00BD6D88">
        <w:rPr>
          <w:rFonts w:ascii="Calibri" w:eastAsia="Calibri" w:hAnsi="Calibri" w:cs="Calibri"/>
        </w:rPr>
        <w:t>riqueza</w:t>
      </w:r>
      <w:r w:rsidRPr="00BD6D88">
        <w:rPr>
          <w:rFonts w:ascii="Calibri" w:eastAsia="Calibri" w:hAnsi="Calibri" w:cs="Calibri"/>
        </w:rPr>
        <w:t xml:space="preserve"> de esta región, el </w:t>
      </w:r>
      <w:r w:rsidRPr="00BD6D88">
        <w:rPr>
          <w:rFonts w:ascii="Calibri" w:eastAsia="Calibri" w:hAnsi="Calibri" w:cs="Calibri"/>
          <w:i/>
        </w:rPr>
        <w:t>Personal Butler</w:t>
      </w:r>
      <w:r w:rsidRPr="00BD6D88">
        <w:rPr>
          <w:rFonts w:ascii="Calibri" w:eastAsia="Calibri" w:hAnsi="Calibri" w:cs="Calibri"/>
        </w:rPr>
        <w:t xml:space="preserve"> encarna nuestra filosofía de anticipación a los deseos de nuestros clientes. No se trata de un asistente, sino </w:t>
      </w:r>
      <w:r w:rsidR="00B677B8" w:rsidRPr="00BD6D88">
        <w:rPr>
          <w:rFonts w:ascii="Calibri" w:eastAsia="Calibri" w:hAnsi="Calibri" w:cs="Calibri"/>
        </w:rPr>
        <w:t xml:space="preserve">más bien </w:t>
      </w:r>
      <w:r w:rsidR="00AD3BF5" w:rsidRPr="00BD6D88">
        <w:rPr>
          <w:rFonts w:ascii="Calibri" w:eastAsia="Calibri" w:hAnsi="Calibri" w:cs="Calibri"/>
        </w:rPr>
        <w:t xml:space="preserve">de </w:t>
      </w:r>
      <w:r w:rsidR="00B677B8" w:rsidRPr="00BD6D88">
        <w:rPr>
          <w:rFonts w:ascii="Calibri" w:eastAsia="Calibri" w:hAnsi="Calibri" w:cs="Calibri"/>
        </w:rPr>
        <w:t>un interlocutor</w:t>
      </w:r>
      <w:r w:rsidR="0048571E" w:rsidRPr="00BD6D88">
        <w:rPr>
          <w:rFonts w:ascii="Calibri" w:eastAsia="Calibri" w:hAnsi="Calibri" w:cs="Calibri"/>
        </w:rPr>
        <w:t>, un confidente</w:t>
      </w:r>
      <w:r w:rsidR="00B677B8" w:rsidRPr="00BD6D88">
        <w:rPr>
          <w:rFonts w:ascii="Calibri" w:eastAsia="Calibri" w:hAnsi="Calibri" w:cs="Calibri"/>
        </w:rPr>
        <w:t xml:space="preserve"> que acompaña al cliente</w:t>
      </w:r>
      <w:r w:rsidR="0040150D" w:rsidRPr="00BD6D88">
        <w:rPr>
          <w:rFonts w:ascii="Calibri" w:eastAsia="Calibri" w:hAnsi="Calibri" w:cs="Calibri"/>
        </w:rPr>
        <w:t xml:space="preserve"> </w:t>
      </w:r>
      <w:r w:rsidR="00E624A9" w:rsidRPr="00BD6D88">
        <w:rPr>
          <w:rFonts w:ascii="Calibri" w:eastAsia="Calibri" w:hAnsi="Calibri" w:cs="Calibri"/>
        </w:rPr>
        <w:t>con el fin de</w:t>
      </w:r>
      <w:r w:rsidR="0040150D" w:rsidRPr="00BD6D88">
        <w:rPr>
          <w:rFonts w:ascii="Calibri" w:eastAsia="Calibri" w:hAnsi="Calibri" w:cs="Calibri"/>
        </w:rPr>
        <w:t xml:space="preserve"> crear estancias verdaderamente </w:t>
      </w:r>
      <w:r w:rsidR="00AD3BF5" w:rsidRPr="00BD6D88">
        <w:rPr>
          <w:rFonts w:ascii="Calibri" w:eastAsia="Calibri" w:hAnsi="Calibri" w:cs="Calibri"/>
          <w:i/>
          <w:iCs/>
        </w:rPr>
        <w:t>ad hoc</w:t>
      </w:r>
      <w:r w:rsidR="0040150D" w:rsidRPr="00BD6D88">
        <w:rPr>
          <w:rFonts w:ascii="Calibri" w:eastAsia="Calibri" w:hAnsi="Calibri" w:cs="Calibri"/>
        </w:rPr>
        <w:t>. Esta conexión</w:t>
      </w:r>
      <w:r w:rsidR="00287C21" w:rsidRPr="00BD6D88">
        <w:rPr>
          <w:rFonts w:ascii="Calibri" w:eastAsia="Calibri" w:hAnsi="Calibri" w:cs="Calibri"/>
        </w:rPr>
        <w:t>, que permite intercambiar impresiones, consejos, dudas o simplemente</w:t>
      </w:r>
      <w:r w:rsidR="00AD3BF5" w:rsidRPr="00BD6D88">
        <w:rPr>
          <w:rFonts w:ascii="Calibri" w:eastAsia="Calibri" w:hAnsi="Calibri" w:cs="Calibri"/>
        </w:rPr>
        <w:t xml:space="preserve"> pasar</w:t>
      </w:r>
      <w:r w:rsidR="00287C21" w:rsidRPr="00BD6D88">
        <w:rPr>
          <w:rFonts w:ascii="Calibri" w:eastAsia="Calibri" w:hAnsi="Calibri" w:cs="Calibri"/>
        </w:rPr>
        <w:t xml:space="preserve"> tiempo de calidad,</w:t>
      </w:r>
      <w:r w:rsidR="0040150D" w:rsidRPr="00BD6D88">
        <w:rPr>
          <w:rFonts w:ascii="Calibri" w:eastAsia="Calibri" w:hAnsi="Calibri" w:cs="Calibri"/>
        </w:rPr>
        <w:t xml:space="preserve"> </w:t>
      </w:r>
      <w:r w:rsidR="00E624A9" w:rsidRPr="00BD6D88">
        <w:rPr>
          <w:rFonts w:ascii="Calibri" w:eastAsia="Calibri" w:hAnsi="Calibri" w:cs="Calibri"/>
        </w:rPr>
        <w:t xml:space="preserve">es la base </w:t>
      </w:r>
      <w:r w:rsidR="00287C21" w:rsidRPr="00BD6D88">
        <w:rPr>
          <w:rFonts w:ascii="Calibri" w:eastAsia="Calibri" w:hAnsi="Calibri" w:cs="Calibri"/>
        </w:rPr>
        <w:t>para</w:t>
      </w:r>
      <w:r w:rsidR="00E624A9" w:rsidRPr="00BD6D88">
        <w:rPr>
          <w:rFonts w:ascii="Calibri" w:eastAsia="Calibri" w:hAnsi="Calibri" w:cs="Calibri"/>
        </w:rPr>
        <w:t xml:space="preserve"> </w:t>
      </w:r>
      <w:r w:rsidR="0040150D" w:rsidRPr="00BD6D88">
        <w:rPr>
          <w:rFonts w:ascii="Calibri" w:eastAsia="Calibri" w:hAnsi="Calibri" w:cs="Calibri"/>
        </w:rPr>
        <w:t>adaptar cada visita en función de los intereses del huésped</w:t>
      </w:r>
      <w:r w:rsidR="00AD04D4" w:rsidRPr="00BD6D88">
        <w:rPr>
          <w:rFonts w:ascii="Calibri" w:eastAsia="Calibri" w:hAnsi="Calibri" w:cs="Calibri"/>
        </w:rPr>
        <w:t>,</w:t>
      </w:r>
      <w:r w:rsidR="00287C21" w:rsidRPr="00BD6D88">
        <w:rPr>
          <w:rFonts w:ascii="Calibri" w:eastAsia="Calibri" w:hAnsi="Calibri" w:cs="Calibri"/>
        </w:rPr>
        <w:t xml:space="preserve"> y hacerla única</w:t>
      </w:r>
      <w:r w:rsidR="0040150D" w:rsidRPr="00BD6D88">
        <w:rPr>
          <w:rFonts w:ascii="Calibri" w:eastAsia="Calibri" w:hAnsi="Calibri" w:cs="Calibri"/>
        </w:rPr>
        <w:t xml:space="preserve">. </w:t>
      </w:r>
      <w:r w:rsidR="00E624A9" w:rsidRPr="00BD6D88">
        <w:rPr>
          <w:rFonts w:ascii="Calibri" w:eastAsia="Calibri" w:hAnsi="Calibri" w:cs="Calibri"/>
        </w:rPr>
        <w:t>El</w:t>
      </w:r>
      <w:r w:rsidR="0040150D" w:rsidRPr="00BD6D88">
        <w:rPr>
          <w:rFonts w:ascii="Calibri" w:eastAsia="Calibri" w:hAnsi="Calibri" w:cs="Calibri"/>
        </w:rPr>
        <w:t xml:space="preserve"> papel</w:t>
      </w:r>
      <w:r w:rsidR="00E624A9" w:rsidRPr="00BD6D88">
        <w:rPr>
          <w:rFonts w:ascii="Calibri" w:eastAsia="Calibri" w:hAnsi="Calibri" w:cs="Calibri"/>
        </w:rPr>
        <w:t xml:space="preserve"> del </w:t>
      </w:r>
      <w:r w:rsidR="00E624A9" w:rsidRPr="00BD6D88">
        <w:rPr>
          <w:rFonts w:ascii="Calibri" w:eastAsia="Calibri" w:hAnsi="Calibri" w:cs="Calibri"/>
          <w:i/>
          <w:iCs/>
        </w:rPr>
        <w:t>Personal Butler</w:t>
      </w:r>
      <w:r w:rsidR="0040150D" w:rsidRPr="00BD6D88">
        <w:rPr>
          <w:rFonts w:ascii="Calibri" w:eastAsia="Calibri" w:hAnsi="Calibri" w:cs="Calibri"/>
        </w:rPr>
        <w:t xml:space="preserve">, como </w:t>
      </w:r>
      <w:r w:rsidRPr="00BD6D88">
        <w:rPr>
          <w:rFonts w:ascii="Calibri" w:eastAsia="Calibri" w:hAnsi="Calibri" w:cs="Calibri"/>
        </w:rPr>
        <w:t xml:space="preserve">conocedor </w:t>
      </w:r>
      <w:r w:rsidR="00E624A9" w:rsidRPr="00BD6D88">
        <w:rPr>
          <w:rFonts w:ascii="Calibri" w:eastAsia="Calibri" w:hAnsi="Calibri" w:cs="Calibri"/>
        </w:rPr>
        <w:t>de una</w:t>
      </w:r>
      <w:r w:rsidRPr="00BD6D88">
        <w:rPr>
          <w:rFonts w:ascii="Calibri" w:eastAsia="Calibri" w:hAnsi="Calibri" w:cs="Calibri"/>
        </w:rPr>
        <w:t xml:space="preserve"> comarca</w:t>
      </w:r>
      <w:r w:rsidR="00E624A9" w:rsidRPr="00BD6D88">
        <w:rPr>
          <w:rFonts w:ascii="Calibri" w:eastAsia="Calibri" w:hAnsi="Calibri" w:cs="Calibri"/>
        </w:rPr>
        <w:t xml:space="preserve"> como la nuestra,</w:t>
      </w:r>
      <w:r w:rsidRPr="00BD6D88">
        <w:rPr>
          <w:rFonts w:ascii="Calibri" w:eastAsia="Calibri" w:hAnsi="Calibri" w:cs="Calibri"/>
        </w:rPr>
        <w:t xml:space="preserve"> llena de secretos y rincones recónditos, </w:t>
      </w:r>
      <w:r w:rsidR="0040150D" w:rsidRPr="00BD6D88">
        <w:rPr>
          <w:rFonts w:ascii="Calibri" w:eastAsia="Calibri" w:hAnsi="Calibri" w:cs="Calibri"/>
        </w:rPr>
        <w:t>aporta</w:t>
      </w:r>
      <w:r w:rsidRPr="00BD6D88">
        <w:rPr>
          <w:rFonts w:ascii="Calibri" w:eastAsia="Calibri" w:hAnsi="Calibri" w:cs="Calibri"/>
        </w:rPr>
        <w:t xml:space="preserve"> </w:t>
      </w:r>
      <w:r w:rsidR="0040150D" w:rsidRPr="00BD6D88">
        <w:rPr>
          <w:rFonts w:ascii="Calibri" w:eastAsia="Calibri" w:hAnsi="Calibri" w:cs="Calibri"/>
        </w:rPr>
        <w:t xml:space="preserve">al mismo tiempo </w:t>
      </w:r>
      <w:r w:rsidR="00CB6DC8" w:rsidRPr="00BD6D88">
        <w:rPr>
          <w:rFonts w:ascii="Calibri" w:eastAsia="Calibri" w:hAnsi="Calibri" w:cs="Calibri"/>
        </w:rPr>
        <w:t>u</w:t>
      </w:r>
      <w:r w:rsidR="0040150D" w:rsidRPr="00BD6D88">
        <w:rPr>
          <w:rFonts w:ascii="Calibri" w:eastAsia="Calibri" w:hAnsi="Calibri" w:cs="Calibri"/>
        </w:rPr>
        <w:t>n nivel de</w:t>
      </w:r>
      <w:r w:rsidR="00CB6DC8" w:rsidRPr="00BD6D88">
        <w:rPr>
          <w:rFonts w:ascii="Calibri" w:eastAsia="Calibri" w:hAnsi="Calibri" w:cs="Calibri"/>
        </w:rPr>
        <w:t xml:space="preserve"> </w:t>
      </w:r>
      <w:r w:rsidR="00CB6DC8" w:rsidRPr="00BD6D88">
        <w:rPr>
          <w:rFonts w:ascii="Calibri" w:eastAsia="Calibri" w:hAnsi="Calibri" w:cs="Calibri"/>
        </w:rPr>
        <w:lastRenderedPageBreak/>
        <w:t>exclusividad que eleva la experiencia</w:t>
      </w:r>
      <w:r w:rsidR="00E624A9" w:rsidRPr="00BD6D88">
        <w:rPr>
          <w:rFonts w:ascii="Calibri" w:eastAsia="Calibri" w:hAnsi="Calibri" w:cs="Calibri"/>
        </w:rPr>
        <w:t xml:space="preserve"> a nuevas cotas</w:t>
      </w:r>
      <w:r w:rsidRPr="00BD6D88">
        <w:rPr>
          <w:rFonts w:ascii="Calibri" w:eastAsia="Calibri" w:hAnsi="Calibri" w:cs="Calibri"/>
        </w:rPr>
        <w:t>, convirtiendo cada estancia en un relato de descubrimiento</w:t>
      </w:r>
      <w:r w:rsidR="0048571E" w:rsidRPr="00BD6D88">
        <w:rPr>
          <w:rFonts w:ascii="Calibri" w:eastAsia="Calibri" w:hAnsi="Calibri" w:cs="Calibri"/>
        </w:rPr>
        <w:t xml:space="preserve"> </w:t>
      </w:r>
      <w:r w:rsidR="00FF7338" w:rsidRPr="00BD6D88">
        <w:rPr>
          <w:rFonts w:ascii="Calibri" w:eastAsia="Calibri" w:hAnsi="Calibri" w:cs="Calibri"/>
        </w:rPr>
        <w:t>lleno de matices</w:t>
      </w:r>
      <w:r w:rsidRPr="00BD6D88">
        <w:rPr>
          <w:rFonts w:ascii="Calibri" w:eastAsia="Calibri" w:hAnsi="Calibri" w:cs="Calibri"/>
        </w:rPr>
        <w:t>".</w:t>
      </w:r>
    </w:p>
    <w:p w14:paraId="61624A14" w14:textId="7777777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 </w:t>
      </w:r>
    </w:p>
    <w:p w14:paraId="12C0BA35" w14:textId="618FAD21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Jordi Compte, </w:t>
      </w:r>
      <w:r w:rsidR="00BD6D88">
        <w:rPr>
          <w:rFonts w:ascii="Calibri" w:eastAsia="Calibri" w:hAnsi="Calibri" w:cs="Calibri"/>
        </w:rPr>
        <w:t>d</w:t>
      </w:r>
      <w:r w:rsidRPr="00BD6D88">
        <w:rPr>
          <w:rFonts w:ascii="Calibri" w:eastAsia="Calibri" w:hAnsi="Calibri" w:cs="Calibri"/>
        </w:rPr>
        <w:t>irector del hotel, añade: "</w:t>
      </w:r>
      <w:r w:rsidR="00E624A9" w:rsidRPr="00BD6D88">
        <w:rPr>
          <w:rFonts w:ascii="Calibri" w:eastAsia="Calibri" w:hAnsi="Calibri" w:cs="Calibri"/>
        </w:rPr>
        <w:t xml:space="preserve">Queremos tejer un vínculo más estrecho entre el viajero y el universo de Mas d’en Bruno y el </w:t>
      </w:r>
      <w:r w:rsidR="00AD04D4" w:rsidRPr="00BD6D88">
        <w:rPr>
          <w:rFonts w:ascii="Calibri" w:eastAsia="Calibri" w:hAnsi="Calibri" w:cs="Calibri"/>
        </w:rPr>
        <w:t>Priorat</w:t>
      </w:r>
      <w:r w:rsidR="00E624A9" w:rsidRPr="00BD6D88">
        <w:rPr>
          <w:rFonts w:ascii="Calibri" w:eastAsia="Calibri" w:hAnsi="Calibri" w:cs="Calibri"/>
        </w:rPr>
        <w:t xml:space="preserve">. </w:t>
      </w:r>
      <w:r w:rsidRPr="00BD6D88">
        <w:rPr>
          <w:rFonts w:ascii="Calibri" w:eastAsia="Calibri" w:hAnsi="Calibri" w:cs="Calibri"/>
        </w:rPr>
        <w:t xml:space="preserve">Este </w:t>
      </w:r>
      <w:r w:rsidRPr="00BD6D88">
        <w:rPr>
          <w:rFonts w:ascii="Calibri" w:eastAsia="Calibri" w:hAnsi="Calibri" w:cs="Calibri"/>
          <w:i/>
        </w:rPr>
        <w:t>rol</w:t>
      </w:r>
      <w:r w:rsidRPr="00BD6D88">
        <w:rPr>
          <w:rFonts w:ascii="Calibri" w:eastAsia="Calibri" w:hAnsi="Calibri" w:cs="Calibri"/>
        </w:rPr>
        <w:t xml:space="preserve"> fusiona el entendimiento genuino de la comarca sumado a una discreción absoluta y a una orientación clara a los deseos de los huéspedes. Mientras nuestro departamento de </w:t>
      </w:r>
      <w:r w:rsidRPr="00BD6D88">
        <w:rPr>
          <w:rFonts w:ascii="Calibri" w:eastAsia="Calibri" w:hAnsi="Calibri" w:cs="Calibri"/>
          <w:i/>
        </w:rPr>
        <w:t>Guest Experience</w:t>
      </w:r>
      <w:r w:rsidRPr="00BD6D88">
        <w:rPr>
          <w:rFonts w:ascii="Calibri" w:eastAsia="Calibri" w:hAnsi="Calibri" w:cs="Calibri"/>
        </w:rPr>
        <w:t xml:space="preserve"> garantiza una logística impecable, organizando visitas, experiencias y excursiones de manera personalizada, el </w:t>
      </w:r>
      <w:r w:rsidRPr="00BD6D88">
        <w:rPr>
          <w:rFonts w:ascii="Calibri" w:eastAsia="Calibri" w:hAnsi="Calibri" w:cs="Calibri"/>
          <w:i/>
        </w:rPr>
        <w:t>Personal Butler</w:t>
      </w:r>
      <w:r w:rsidRPr="00BD6D88">
        <w:rPr>
          <w:rFonts w:ascii="Calibri" w:eastAsia="Calibri" w:hAnsi="Calibri" w:cs="Calibri"/>
        </w:rPr>
        <w:t xml:space="preserve"> es más que un facilitador </w:t>
      </w:r>
      <w:r w:rsidR="00102FC8" w:rsidRPr="00BD6D88">
        <w:rPr>
          <w:rFonts w:ascii="Calibri" w:eastAsia="Calibri" w:hAnsi="Calibri" w:cs="Calibri"/>
        </w:rPr>
        <w:t>a medida</w:t>
      </w:r>
      <w:r w:rsidRPr="00BD6D88">
        <w:rPr>
          <w:rFonts w:ascii="Calibri" w:eastAsia="Calibri" w:hAnsi="Calibri" w:cs="Calibri"/>
        </w:rPr>
        <w:t>, ya que opera como un embajador en la zona y se pliega a lo que los clientes le expresen, muchas veces interpretando las peticiones e intereses de éstos”.</w:t>
      </w:r>
    </w:p>
    <w:p w14:paraId="06B44E09" w14:textId="7777777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 </w:t>
      </w:r>
    </w:p>
    <w:p w14:paraId="4E226D62" w14:textId="7777777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BD6D88">
        <w:rPr>
          <w:rFonts w:ascii="Calibri" w:eastAsia="Calibri" w:hAnsi="Calibri" w:cs="Calibri"/>
          <w:b/>
        </w:rPr>
        <w:t>Complicidad con el huésped</w:t>
      </w:r>
    </w:p>
    <w:p w14:paraId="19CB38B2" w14:textId="182AE19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El servicio </w:t>
      </w:r>
      <w:r w:rsidRPr="00BD6D88">
        <w:rPr>
          <w:rFonts w:ascii="Calibri" w:eastAsia="Calibri" w:hAnsi="Calibri" w:cs="Calibri"/>
          <w:i/>
        </w:rPr>
        <w:t>Personal Butler,</w:t>
      </w:r>
      <w:r w:rsidRPr="00BD6D88">
        <w:rPr>
          <w:rFonts w:ascii="Calibri" w:eastAsia="Calibri" w:hAnsi="Calibri" w:cs="Calibri"/>
        </w:rPr>
        <w:t xml:space="preserve"> así, se sitúa en una dimensión distinta al ya excelente servicio de </w:t>
      </w:r>
      <w:r w:rsidRPr="00BD6D88">
        <w:rPr>
          <w:rFonts w:ascii="Calibri" w:eastAsia="Calibri" w:hAnsi="Calibri" w:cs="Calibri"/>
          <w:i/>
        </w:rPr>
        <w:t>Guest Experience</w:t>
      </w:r>
      <w:r w:rsidRPr="00BD6D88">
        <w:rPr>
          <w:rFonts w:ascii="Calibri" w:eastAsia="Calibri" w:hAnsi="Calibri" w:cs="Calibri"/>
        </w:rPr>
        <w:t xml:space="preserve"> del hotel. Con un vehículo de alta gama a su disposición, este profesional desvela circuitos inéditos si es eso lo que el cliente desea: viñedos escondidos en laderas remotas, catas en bodegas </w:t>
      </w:r>
      <w:r w:rsidR="00040F29" w:rsidRPr="00BD6D88">
        <w:rPr>
          <w:rFonts w:ascii="Calibri" w:eastAsia="Calibri" w:hAnsi="Calibri" w:cs="Calibri"/>
        </w:rPr>
        <w:t>muy exclusivas</w:t>
      </w:r>
      <w:r w:rsidRPr="00BD6D88">
        <w:rPr>
          <w:rFonts w:ascii="Calibri" w:eastAsia="Calibri" w:hAnsi="Calibri" w:cs="Calibri"/>
        </w:rPr>
        <w:t>, o almuerzos en masías donde los productores comparten historias locales... Actúa como un guía-confidente que descifra los códigos culturales y humanos de la zona, adaptando cada jornada a los intereses específicos del huésped —ya sea enología, senderismo o patrimonio medieval— con una naturalidad que evoca la complicidad de un amigo local.</w:t>
      </w:r>
    </w:p>
    <w:p w14:paraId="244AD451" w14:textId="7777777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 </w:t>
      </w:r>
    </w:p>
    <w:p w14:paraId="65BFDE1F" w14:textId="7777777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Este hotel 5* Gran Lujo, emplazado en una masía del siglo XVII restaurada con rigor, cuenta con 24 impactantes </w:t>
      </w:r>
      <w:r w:rsidRPr="00BD6D88">
        <w:rPr>
          <w:rFonts w:ascii="Calibri" w:eastAsia="Calibri" w:hAnsi="Calibri" w:cs="Calibri"/>
          <w:i/>
        </w:rPr>
        <w:t>suites</w:t>
      </w:r>
      <w:r w:rsidRPr="00BD6D88">
        <w:rPr>
          <w:rFonts w:ascii="Calibri" w:eastAsia="Calibri" w:hAnsi="Calibri" w:cs="Calibri"/>
        </w:rPr>
        <w:t xml:space="preserve"> donde la arquitectura original dialoga con un diseño contemporáneo. Cuenta con una piscina infinita integrada en el paisaje, un </w:t>
      </w:r>
      <w:r w:rsidRPr="00BD6D88">
        <w:rPr>
          <w:rFonts w:ascii="Calibri" w:eastAsia="Calibri" w:hAnsi="Calibri" w:cs="Calibri"/>
          <w:i/>
        </w:rPr>
        <w:t>spa</w:t>
      </w:r>
      <w:r w:rsidRPr="00BD6D88">
        <w:rPr>
          <w:rFonts w:ascii="Calibri" w:eastAsia="Calibri" w:hAnsi="Calibri" w:cs="Calibri"/>
        </w:rPr>
        <w:t xml:space="preserve"> completamente privatizable con tratamientos basados en vinoterapia y con otras líneas de belleza de alta gama; vinoteca, área de reuniones, boutique, etc. Todo ello enraizado en el territorio que lo acoge y con su pasión por el vino como </w:t>
      </w:r>
      <w:r w:rsidRPr="00BD6D88">
        <w:rPr>
          <w:rFonts w:ascii="Calibri" w:eastAsia="Calibri" w:hAnsi="Calibri" w:cs="Calibri"/>
          <w:i/>
        </w:rPr>
        <w:t>leit motiv</w:t>
      </w:r>
      <w:r w:rsidRPr="00BD6D88">
        <w:rPr>
          <w:rFonts w:ascii="Calibri" w:eastAsia="Calibri" w:hAnsi="Calibri" w:cs="Calibri"/>
        </w:rPr>
        <w:t>.</w:t>
      </w:r>
    </w:p>
    <w:p w14:paraId="0CB93C08" w14:textId="77777777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 </w:t>
      </w:r>
    </w:p>
    <w:p w14:paraId="042772D6" w14:textId="547C9713" w:rsidR="002F3FAA" w:rsidRPr="00BD6D88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La pertenencia a Relais &amp; Châteaux refuerza este ecosistema de excelencia. Este sello, reservado a algunos de los establecimientos más exclusivos del mundo, avala el compromiso del hotel con una gastronomía basada en producto local, así como con prácticas de sostenibilidad rigurosas que </w:t>
      </w:r>
      <w:r w:rsidRPr="00BD6D88">
        <w:rPr>
          <w:rFonts w:ascii="Calibri" w:eastAsia="Calibri" w:hAnsi="Calibri" w:cs="Calibri"/>
        </w:rPr>
        <w:lastRenderedPageBreak/>
        <w:t>preservan el paisaje y apoyan a las comunidades del territorio. Esto se puede comprobar en una de las propuestas estelares del hotel, su restaurante Vinum, reseñado en la Guía Michelin y en la Guía Repsol, que, con el chef Josep Queralt y su equipo a los mandos, reinterpreta la tradición de la cocina catalana con técnicas de vanguardia en sus diferentes menús.</w:t>
      </w:r>
    </w:p>
    <w:p w14:paraId="01D3B92B" w14:textId="77777777" w:rsidR="00287C21" w:rsidRPr="00BD6D88" w:rsidRDefault="00287C21">
      <w:pPr>
        <w:spacing w:line="360" w:lineRule="auto"/>
        <w:jc w:val="both"/>
        <w:rPr>
          <w:rFonts w:ascii="Calibri" w:eastAsia="Calibri" w:hAnsi="Calibri" w:cs="Calibri"/>
        </w:rPr>
      </w:pPr>
    </w:p>
    <w:p w14:paraId="786D2327" w14:textId="562E9586" w:rsidR="002F3FAA" w:rsidRDefault="00000000">
      <w:pPr>
        <w:spacing w:line="360" w:lineRule="auto"/>
        <w:jc w:val="both"/>
        <w:rPr>
          <w:rFonts w:ascii="Calibri" w:eastAsia="Calibri" w:hAnsi="Calibri" w:cs="Calibri"/>
        </w:rPr>
      </w:pPr>
      <w:r w:rsidRPr="00BD6D88">
        <w:rPr>
          <w:rFonts w:ascii="Calibri" w:eastAsia="Calibri" w:hAnsi="Calibri" w:cs="Calibri"/>
        </w:rPr>
        <w:t xml:space="preserve">En síntesis, Gran Hotel Mas d'en Bruno consolida su posición como santuario de lujo experiencial. Con el </w:t>
      </w:r>
      <w:r w:rsidRPr="00BD6D88">
        <w:rPr>
          <w:rFonts w:ascii="Calibri" w:eastAsia="Calibri" w:hAnsi="Calibri" w:cs="Calibri"/>
          <w:i/>
        </w:rPr>
        <w:t>Personal Butler</w:t>
      </w:r>
      <w:r w:rsidRPr="00BD6D88">
        <w:rPr>
          <w:rFonts w:ascii="Calibri" w:eastAsia="Calibri" w:hAnsi="Calibri" w:cs="Calibri"/>
        </w:rPr>
        <w:t xml:space="preserve"> como estandarte de un servicio que trasciende lo tangible, y respaldado por los estándares de Relais &amp; Châteaux y un equipo de </w:t>
      </w:r>
      <w:r w:rsidRPr="00BD6D88">
        <w:rPr>
          <w:rFonts w:ascii="Calibri" w:eastAsia="Calibri" w:hAnsi="Calibri" w:cs="Calibri"/>
          <w:i/>
        </w:rPr>
        <w:t>Guest Experience</w:t>
      </w:r>
      <w:r w:rsidRPr="00BD6D88">
        <w:rPr>
          <w:rFonts w:ascii="Calibri" w:eastAsia="Calibri" w:hAnsi="Calibri" w:cs="Calibri"/>
        </w:rPr>
        <w:t xml:space="preserve"> excepcional, el hotel materializa el verdadero privilegio: no como ostentación, sino como acceso a una conexión íntima y personalizada con el alma del Priorat.</w:t>
      </w:r>
    </w:p>
    <w:p w14:paraId="0DEA7DD7" w14:textId="77777777" w:rsidR="002F3FAA" w:rsidRDefault="002F3FAA">
      <w:pPr>
        <w:spacing w:line="360" w:lineRule="auto"/>
        <w:jc w:val="both"/>
        <w:rPr>
          <w:rFonts w:ascii="Calibri" w:eastAsia="Calibri" w:hAnsi="Calibri" w:cs="Calibri"/>
        </w:rPr>
      </w:pPr>
    </w:p>
    <w:p w14:paraId="77EA5F85" w14:textId="77777777" w:rsidR="002F3FAA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más información, por favor consulte el</w:t>
      </w:r>
      <w:hyperlink r:id="rId10">
        <w:r w:rsidR="002F3FAA">
          <w:rPr>
            <w:rFonts w:ascii="Calibri" w:eastAsia="Calibri" w:hAnsi="Calibri" w:cs="Calibri"/>
          </w:rPr>
          <w:t xml:space="preserve"> </w:t>
        </w:r>
      </w:hyperlink>
      <w:hyperlink r:id="rId11">
        <w:r w:rsidR="002F3FAA">
          <w:rPr>
            <w:rFonts w:ascii="Calibri" w:eastAsia="Calibri" w:hAnsi="Calibri" w:cs="Calibri"/>
            <w:color w:val="1155CC"/>
            <w:u w:val="single"/>
          </w:rPr>
          <w:t>sitio web</w:t>
        </w:r>
      </w:hyperlink>
      <w:r>
        <w:rPr>
          <w:rFonts w:ascii="Calibri" w:eastAsia="Calibri" w:hAnsi="Calibri" w:cs="Calibri"/>
        </w:rPr>
        <w:t xml:space="preserve"> de Gran Hotel Mas d’en Bruno.</w:t>
      </w:r>
    </w:p>
    <w:p w14:paraId="755F56EB" w14:textId="77777777" w:rsidR="002F3FAA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Descargar dossier de prensa </w:t>
      </w:r>
      <w:hyperlink r:id="rId12">
        <w:r w:rsidR="002F3FAA">
          <w:rPr>
            <w:rFonts w:ascii="Calibri" w:eastAsia="Calibri" w:hAnsi="Calibri" w:cs="Calibri"/>
            <w:color w:val="1155CC"/>
            <w:u w:val="single"/>
          </w:rPr>
          <w:t>aquí</w:t>
        </w:r>
      </w:hyperlink>
      <w:r>
        <w:rPr>
          <w:rFonts w:ascii="Calibri" w:eastAsia="Calibri" w:hAnsi="Calibri" w:cs="Calibri"/>
        </w:rPr>
        <w:t xml:space="preserve">. Descargar imágenes </w:t>
      </w:r>
      <w:hyperlink r:id="rId13">
        <w:r w:rsidR="002F3FAA">
          <w:rPr>
            <w:rFonts w:ascii="Calibri" w:eastAsia="Calibri" w:hAnsi="Calibri" w:cs="Calibri"/>
            <w:color w:val="1155CC"/>
            <w:u w:val="single"/>
          </w:rPr>
          <w:t>aquí</w:t>
        </w:r>
      </w:hyperlink>
      <w:r>
        <w:rPr>
          <w:rFonts w:ascii="Calibri" w:eastAsia="Calibri" w:hAnsi="Calibri" w:cs="Calibri"/>
        </w:rPr>
        <w:t>.</w:t>
      </w:r>
    </w:p>
    <w:p w14:paraId="65965AE6" w14:textId="77777777" w:rsidR="002F3FAA" w:rsidRDefault="002F3FAA">
      <w:pPr>
        <w:spacing w:line="360" w:lineRule="auto"/>
        <w:jc w:val="both"/>
        <w:rPr>
          <w:rFonts w:ascii="Calibri" w:eastAsia="Calibri" w:hAnsi="Calibri" w:cs="Calibri"/>
        </w:rPr>
      </w:pPr>
    </w:p>
    <w:p w14:paraId="542A0830" w14:textId="77777777" w:rsidR="002F3FA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Acerca del Gran Hotel Mas d’en Bruno:</w:t>
      </w:r>
    </w:p>
    <w:p w14:paraId="6B890316" w14:textId="77777777" w:rsidR="002F3FAA" w:rsidRDefault="002F3F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8412E" w14:textId="77777777" w:rsidR="002F3FA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>Situado en el corazón de la recóndita comarca del Priorat, con denominación de origen calificada y en Tarragona, al sur de Barcelona (Cataluña), Gran Hotel Mas d’en Bruno, con sello Relais &amp; Châteaux, abrió sus puertas en mayo de 2023. Se trata de un hotel boutique, único en su especie por integrar la más auténtica y exclusiva experiencia enológica. Cuenta con 24 espectaculares suites, el restaurante de alta gastronomía Vinum, vinoteca, spa, piscina, librería, boutique y área de reuniones. En él se respira una atmósfera privada que invita a refugiarse entre sus muros, perderse en las experiencias que ofrece y encontrarse con uno mismo y con buena compañía frente a una copa de vino y una buena mesa. El Gran Hotel Mas d’en Bruno es propiedad y ha sido diseñado por The Stein Group. Esta empresa, que también lleva a cabo el management de Mas d’en Bruno, cuenta con más de 30 años de experiencia especializada en el desarrollo, la renovación y la gestión de importantes hoteles de lujo y resorts. Más d’en Bruno se alzó con el premio al Mejor resort de Europa, Mejor de España y 6º Mejor del mundo en ‘The World’s Best Awards 2024 Travel &amp; Leisure’. También en 2024 fue distinguido como el 8º mejor hotel de España en los prestigiosos “2024 Readers’ Choice Awards” de Condé Nast Traveler. En 2025 obtuvo el galardón a ‘Mejor Restauración Transformación y Conversión de Hotel del Mundo’ en los ‘Hospitality Design Awards’.</w:t>
      </w:r>
    </w:p>
    <w:p w14:paraId="28F941A0" w14:textId="77777777" w:rsidR="002F3FAA" w:rsidRDefault="002F3F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76EA4" w14:textId="77777777" w:rsidR="002F3FAA" w:rsidRDefault="002F3FAA">
      <w:pPr>
        <w:spacing w:line="360" w:lineRule="auto"/>
        <w:jc w:val="both"/>
        <w:rPr>
          <w:rFonts w:ascii="Calibri" w:eastAsia="Calibri" w:hAnsi="Calibri" w:cs="Calibri"/>
          <w:i/>
          <w:sz w:val="18"/>
          <w:szCs w:val="18"/>
        </w:rPr>
      </w:pPr>
    </w:p>
    <w:sectPr w:rsidR="002F3FAA">
      <w:headerReference w:type="default" r:id="rId14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B954F" w14:textId="77777777" w:rsidR="0057538D" w:rsidRDefault="0057538D">
      <w:pPr>
        <w:spacing w:line="240" w:lineRule="auto"/>
      </w:pPr>
      <w:r>
        <w:separator/>
      </w:r>
    </w:p>
  </w:endnote>
  <w:endnote w:type="continuationSeparator" w:id="0">
    <w:p w14:paraId="440DC6EE" w14:textId="77777777" w:rsidR="0057538D" w:rsidRDefault="00575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C67C" w14:textId="77777777" w:rsidR="0057538D" w:rsidRDefault="0057538D">
      <w:pPr>
        <w:spacing w:line="240" w:lineRule="auto"/>
      </w:pPr>
      <w:r>
        <w:separator/>
      </w:r>
    </w:p>
  </w:footnote>
  <w:footnote w:type="continuationSeparator" w:id="0">
    <w:p w14:paraId="0265B2F8" w14:textId="77777777" w:rsidR="0057538D" w:rsidRDefault="005753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83E8" w14:textId="77777777" w:rsidR="002F3FAA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20728F6" wp14:editId="07BB3625">
          <wp:simplePos x="0" y="0"/>
          <wp:positionH relativeFrom="column">
            <wp:posOffset>4524375</wp:posOffset>
          </wp:positionH>
          <wp:positionV relativeFrom="paragraph">
            <wp:posOffset>85725</wp:posOffset>
          </wp:positionV>
          <wp:extent cx="1367624" cy="1125401"/>
          <wp:effectExtent l="0" t="0" r="0" b="0"/>
          <wp:wrapNone/>
          <wp:docPr id="8" name="image1.jpg" descr="Imagen que contiene For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n que contiene Form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7624" cy="112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EE3019" w14:textId="77777777" w:rsidR="002F3FAA" w:rsidRDefault="002F3FAA">
    <w:pPr>
      <w:pBdr>
        <w:top w:val="nil"/>
        <w:left w:val="nil"/>
        <w:bottom w:val="nil"/>
        <w:right w:val="nil"/>
        <w:between w:val="nil"/>
      </w:pBdr>
    </w:pPr>
  </w:p>
  <w:p w14:paraId="38B82099" w14:textId="77777777" w:rsidR="002F3FAA" w:rsidRDefault="002F3FAA">
    <w:pPr>
      <w:pBdr>
        <w:top w:val="nil"/>
        <w:left w:val="nil"/>
        <w:bottom w:val="nil"/>
        <w:right w:val="nil"/>
        <w:between w:val="nil"/>
      </w:pBdr>
    </w:pPr>
  </w:p>
  <w:p w14:paraId="0AC76E8B" w14:textId="77777777" w:rsidR="002F3FAA" w:rsidRDefault="002F3FAA">
    <w:pPr>
      <w:pBdr>
        <w:top w:val="nil"/>
        <w:left w:val="nil"/>
        <w:bottom w:val="nil"/>
        <w:right w:val="nil"/>
        <w:between w:val="nil"/>
      </w:pBdr>
    </w:pPr>
  </w:p>
  <w:p w14:paraId="1FE87F9F" w14:textId="77777777" w:rsidR="002F3FAA" w:rsidRDefault="002F3FAA">
    <w:pPr>
      <w:pBdr>
        <w:top w:val="nil"/>
        <w:left w:val="nil"/>
        <w:bottom w:val="nil"/>
        <w:right w:val="nil"/>
        <w:between w:val="nil"/>
      </w:pBdr>
    </w:pPr>
  </w:p>
  <w:p w14:paraId="3574C849" w14:textId="77777777" w:rsidR="002F3FAA" w:rsidRDefault="002F3FAA">
    <w:pPr>
      <w:pBdr>
        <w:top w:val="nil"/>
        <w:left w:val="nil"/>
        <w:bottom w:val="nil"/>
        <w:right w:val="nil"/>
        <w:between w:val="nil"/>
      </w:pBdr>
    </w:pPr>
  </w:p>
  <w:p w14:paraId="5C3463F9" w14:textId="77777777" w:rsidR="002F3FAA" w:rsidRDefault="002F3FAA">
    <w:pPr>
      <w:pBdr>
        <w:top w:val="nil"/>
        <w:left w:val="nil"/>
        <w:bottom w:val="nil"/>
        <w:right w:val="nil"/>
        <w:between w:val="nil"/>
      </w:pBdr>
    </w:pPr>
  </w:p>
  <w:p w14:paraId="60EC1DEC" w14:textId="77777777" w:rsidR="002F3FAA" w:rsidRDefault="002F3FAA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CDB"/>
    <w:multiLevelType w:val="multilevel"/>
    <w:tmpl w:val="021C2A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374CF2"/>
    <w:multiLevelType w:val="multilevel"/>
    <w:tmpl w:val="2FECEB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65906162">
    <w:abstractNumId w:val="1"/>
  </w:num>
  <w:num w:numId="2" w16cid:durableId="13005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FAA"/>
    <w:rsid w:val="00040F29"/>
    <w:rsid w:val="00102FC8"/>
    <w:rsid w:val="00287C21"/>
    <w:rsid w:val="002F3FAA"/>
    <w:rsid w:val="003746CA"/>
    <w:rsid w:val="0040150D"/>
    <w:rsid w:val="00425DC1"/>
    <w:rsid w:val="0048571E"/>
    <w:rsid w:val="0057538D"/>
    <w:rsid w:val="00875B28"/>
    <w:rsid w:val="009649FD"/>
    <w:rsid w:val="00A714DB"/>
    <w:rsid w:val="00AD04D4"/>
    <w:rsid w:val="00AD3BF5"/>
    <w:rsid w:val="00B677B8"/>
    <w:rsid w:val="00BD6D88"/>
    <w:rsid w:val="00CA6407"/>
    <w:rsid w:val="00CB6DC8"/>
    <w:rsid w:val="00E624A9"/>
    <w:rsid w:val="00F22995"/>
    <w:rsid w:val="00F51EAE"/>
    <w:rsid w:val="00FE6612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41B8"/>
  <w15:docId w15:val="{9B5FB1D3-1986-2F45-A9A3-EA997F99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96520F"/>
  </w:style>
  <w:style w:type="paragraph" w:styleId="NormalWeb">
    <w:name w:val="Normal (Web)"/>
    <w:basedOn w:val="Normal"/>
    <w:uiPriority w:val="99"/>
    <w:semiHidden/>
    <w:unhideWhenUsed/>
    <w:rsid w:val="00C7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13" Type="http://schemas.openxmlformats.org/officeDocument/2006/relationships/hyperlink" Target="https://drive.google.com/drive/folders/1oo-U--Ap5OKp8luYcdSKIRqf5YPDDa_I?usp=driv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oIZkMqKjOnypXrWDIiM52uLRDfdZXwxb/view?usp=drive_li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denbruno.com/e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denbruno.com/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denbruno.com/e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XL8ZOZwzWfSMbGWEzkXT6dc0gg==">CgMxLjA4AGogChRzdWdnZXN0LnRhbmw5OHdlZGN2aBIIRWxpc2VuZGFqIAoUc3VnZ2VzdC53eXd3dHB0d3Vic2YSCEVsaXNlbmRhaiAKFHN1Z2dlc3QubTByNXVwazkzd2MzEghFbGlzZW5kYWogChRzdWdnZXN0LmMycnRlZ3BuYjAwbRIIRWxpc2VuZGFyITFibjl5Wk5SQU9nRnhXN3JBNF9YR3RJTkF2eXg5WWFzcA==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1069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Elisenda Barreda</cp:lastModifiedBy>
  <cp:revision>11</cp:revision>
  <dcterms:created xsi:type="dcterms:W3CDTF">2023-06-15T16:04:00Z</dcterms:created>
  <dcterms:modified xsi:type="dcterms:W3CDTF">2025-07-22T13:27:00Z</dcterms:modified>
  <cp:category/>
</cp:coreProperties>
</file>